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pStyle w:val="BodyText"/>
        <w:spacing w:line="251" w:lineRule="auto"/>
      </w:pPr>
    </w:p>
    <w:p>
      <w:pPr>
        <w:pStyle w:val="BodyText"/>
        <w:spacing w:line="251" w:lineRule="auto"/>
      </w:pPr>
    </w:p>
    <w:p>
      <w:pPr>
        <w:pStyle w:val="BodyText"/>
        <w:spacing w:line="251" w:lineRule="auto"/>
      </w:pPr>
    </w:p>
    <w:p>
      <w:pPr>
        <w:pStyle w:val="BodyText"/>
        <w:spacing w:line="251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pStyle w:val="BodyText"/>
        <w:spacing w:line="252" w:lineRule="auto"/>
      </w:pPr>
    </w:p>
    <w:p>
      <w:pPr>
        <w:spacing w:before="133" w:line="212" w:lineRule="auto"/>
        <w:ind w:left="3789" w:right="1301" w:hanging="2430"/>
        <w:outlineLvl w:val="0"/>
        <w:rPr>
          <w:rFonts w:ascii="宋体" w:eastAsia="宋体" w:hAnsi="宋体" w:cs="宋体"/>
          <w:sz w:val="41"/>
          <w:szCs w:val="41"/>
        </w:rPr>
      </w:pPr>
      <w:r>
        <w:rPr>
          <w:rFonts w:ascii="宋体" w:eastAsia="宋体" w:hAnsi="宋体" w:cs="宋体"/>
          <w:b/>
          <w:bCs/>
          <w:spacing w:val="-9"/>
          <w:sz w:val="41"/>
          <w:szCs w:val="41"/>
        </w:rPr>
        <w:t xml:space="preserve">托里县统计局项目支出绩效评价</w:t>
      </w:r>
      <w:r>
        <w:rPr>
          <w:rFonts w:ascii="宋体" w:eastAsia="宋体" w:hAnsi="宋体" w:cs="宋体"/>
          <w:sz w:val="41"/>
          <w:szCs w:val="41"/>
        </w:rPr>
        <w:t xml:space="preserve"> </w:t>
      </w:r>
      <w:r>
        <w:rPr>
          <w:rFonts w:ascii="宋体" w:eastAsia="宋体" w:hAnsi="宋体" w:cs="宋体"/>
          <w:b/>
          <w:bCs/>
          <w:spacing w:val="4"/>
          <w:sz w:val="41"/>
          <w:szCs w:val="41"/>
        </w:rPr>
        <w:t xml:space="preserve">报告</w:t>
      </w:r>
    </w:p>
    <w:p>
      <w:pPr>
        <w:pStyle w:val="BodyText"/>
        <w:spacing w:line="418" w:lineRule="auto"/>
      </w:pPr>
    </w:p>
    <w:p>
      <w:pPr>
        <w:spacing w:before="98" w:line="222" w:lineRule="auto"/>
        <w:ind w:left="3393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24"/>
          <w:sz w:val="30"/>
          <w:szCs w:val="30"/>
        </w:rPr>
        <w:t xml:space="preserve">(2024年度)</w:t>
      </w:r>
    </w:p>
    <w:p>
      <w:pPr>
        <w:pStyle w:val="BodyText"/>
        <w:spacing w:line="243" w:lineRule="auto"/>
      </w:pPr>
    </w:p>
    <w:p>
      <w:pPr>
        <w:pStyle w:val="BodyText"/>
        <w:spacing w:line="243" w:lineRule="auto"/>
      </w:pPr>
    </w:p>
    <w:p>
      <w:pPr>
        <w:pStyle w:val="BodyText"/>
        <w:spacing w:line="243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pStyle w:val="BodyText"/>
        <w:spacing w:line="244" w:lineRule="auto"/>
      </w:pPr>
    </w:p>
    <w:p>
      <w:pPr>
        <w:spacing w:before="97" w:line="221" w:lineRule="auto"/>
        <w:ind w:left="1823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3"/>
          <w:sz w:val="30"/>
          <w:szCs w:val="30"/>
        </w:rPr>
        <w:t xml:space="preserve">项目名称：2024年其他人员类-托里县城乡住</w:t>
      </w:r>
    </w:p>
    <w:p>
      <w:pPr>
        <w:spacing w:before="220" w:line="221" w:lineRule="auto"/>
        <w:ind w:left="3643"/>
        <w:rPr>
          <w:rFonts w:ascii="仿宋" w:eastAsia="仿宋" w:hAnsi="仿宋" w:cs="仿宋"/>
          <w:sz w:val="30"/>
          <w:szCs w:val="30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262255</wp:posOffset>
            </wp:positionV>
            <wp:extent cx="1225550" cy="1193800"/>
            <wp:effectExtent l="0" t="0" r="635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468031" name="IM 2"/>
                    <pic:cNvPicPr/>
                  </pic:nvPicPr>
                  <pic:blipFill>
                    <a:blip xmlns:r="http://schemas.openxmlformats.org/officeDocument/2006/relationships"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1225559" cy="1193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/>
          <w:spacing w:val="1"/>
          <w:sz w:val="30"/>
          <w:szCs w:val="30"/>
        </w:rPr>
        <w:t xml:space="preserve">户调查补助及运行费用</w:t>
      </w:r>
    </w:p>
    <w:p>
      <w:pPr>
        <w:spacing w:before="221" w:line="221" w:lineRule="auto"/>
        <w:ind w:left="1823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27"/>
          <w:sz w:val="30"/>
          <w:szCs w:val="30"/>
        </w:rPr>
        <w:t xml:space="preserve">实施单位(公章):托里县统计局</w:t>
      </w:r>
    </w:p>
    <w:p>
      <w:pPr>
        <w:spacing w:before="221" w:line="222" w:lineRule="auto"/>
        <w:ind w:left="1823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27"/>
          <w:sz w:val="30"/>
          <w:szCs w:val="30"/>
        </w:rPr>
        <w:t xml:space="preserve">主管部门(公章):托里县统计局</w:t>
      </w:r>
    </w:p>
    <w:p>
      <w:pPr>
        <w:spacing w:before="222" w:line="222" w:lineRule="auto"/>
        <w:ind w:left="1823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31"/>
          <w:sz w:val="30"/>
          <w:szCs w:val="30"/>
        </w:rPr>
        <w:t xml:space="preserve">项目负责人(签章):陈国林</w:t>
      </w:r>
    </w:p>
    <w:p>
      <w:pPr>
        <w:spacing w:before="219" w:line="222" w:lineRule="auto"/>
        <w:ind w:left="1823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pacing w:val="23"/>
          <w:sz w:val="30"/>
          <w:szCs w:val="30"/>
        </w:rPr>
        <w:t xml:space="preserve">填报时间：2025年4月18日</w:t>
      </w:r>
    </w:p>
    <w:p>
      <w:pPr>
        <w:spacing w:before="202" w:line="373" w:lineRule="exact"/>
        <w:ind w:firstLine="6512"/>
      </w:pPr>
      <w:r>
        <w:rPr>
          <w:position w:val="-7"/>
        </w:rPr>
        <w:drawing>
          <wp:inline distT="0" distB="0" distL="0" distR="0">
            <wp:extent cx="606425" cy="236220"/>
            <wp:effectExtent l="0" t="0" r="3175" b="508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083907" name="IM 4"/>
                    <pic:cNvPicPr/>
                  </pic:nvPicPr>
                  <pic:blipFill>
                    <a:blip xmlns:r="http://schemas.openxmlformats.org/officeDocument/2006/relationships"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606906" cy="236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7" w:lineRule="auto"/>
        <w:rPr>
          <w:rFonts w:ascii="Arial"/>
          <w:sz w:val="21"/>
        </w:rPr>
        <w:sectPr>
          <w:headerReference w:type="default" r:id="rId4"/>
          <w:footerReference w:type="default" r:id="rId5"/>
          <w:pgSz w:w="11906" w:h="16839" w:orient="portrait"/>
          <w:pgMar w:top="400" w:right="1550" w:bottom="1377" w:left="1785" w:header="0" w:footer="1212" w:gutter="0"/>
          <w:pgBorders/>
          <w:cols w:num="1" w:space="720">
            <w:col w:w="8571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101" w:line="228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 xml:space="preserve">一、基本情况</w:t>
      </w:r>
    </w:p>
    <w:p>
      <w:pPr>
        <w:spacing w:before="176" w:line="227" w:lineRule="auto"/>
        <w:ind w:left="659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6"/>
          <w:sz w:val="31"/>
          <w:szCs w:val="31"/>
        </w:rPr>
        <w:t xml:space="preserve">（一）项目概况</w:t>
      </w:r>
    </w:p>
    <w:p>
      <w:pPr>
        <w:pStyle w:val="BodyText"/>
        <w:spacing w:before="178" w:line="219" w:lineRule="auto"/>
        <w:ind w:left="675"/>
      </w:pPr>
      <w:r>
        <w:rPr>
          <w:rFonts w:ascii="Times New Roman" w:eastAsia="Times New Roman" w:hAnsi="Times New Roman" w:cs="Times New Roman"/>
          <w:b/>
          <w:bCs/>
          <w:spacing w:val="2"/>
        </w:rPr>
        <w:t xml:space="preserve">1.</w:t>
      </w:r>
      <w:r>
        <w:rPr>
          <w:b/>
          <w:bCs/>
          <w:spacing w:val="2"/>
        </w:rPr>
        <w:t xml:space="preserve">项目背景</w:t>
      </w:r>
    </w:p>
    <w:p>
      <w:pPr>
        <w:pStyle w:val="BodyText"/>
        <w:spacing w:before="199" w:line="333" w:lineRule="auto"/>
        <w:ind w:left="27" w:firstLine="632"/>
        <w:jc w:val="both"/>
      </w:pPr>
      <w:r>
        <w:rPr>
          <w:spacing w:val="6"/>
        </w:rPr>
        <w:t xml:space="preserve">为深入贯彻落实习近平总书记关于统计工作重要讲话指示</w:t>
      </w:r>
      <w:r>
        <w:rPr>
          <w:spacing w:val="8"/>
        </w:rPr>
        <w:t xml:space="preserve"> </w:t>
      </w:r>
      <w:r>
        <w:rPr>
          <w:spacing w:val="-7"/>
        </w:rPr>
        <w:t xml:space="preserve">批示精神和对新疆工作重要指示要求，3</w:t>
      </w:r>
      <w:r>
        <w:rPr>
          <w:spacing w:val="-34"/>
        </w:rPr>
        <w:t xml:space="preserve"> </w:t>
      </w:r>
      <w:r>
        <w:rPr>
          <w:spacing w:val="-7"/>
        </w:rPr>
        <w:t xml:space="preserve">月</w:t>
      </w:r>
      <w:r>
        <w:rPr>
          <w:spacing w:val="-57"/>
        </w:rPr>
        <w:t xml:space="preserve"> </w:t>
      </w:r>
      <w:r>
        <w:rPr>
          <w:spacing w:val="-7"/>
        </w:rPr>
        <w:t xml:space="preserve">7 日，新疆维吾尔自</w:t>
      </w:r>
      <w:r>
        <w:t xml:space="preserve"> </w:t>
      </w:r>
      <w:r>
        <w:rPr>
          <w:spacing w:val="6"/>
        </w:rPr>
        <w:t xml:space="preserve">治区人民政府办公厅印发《关于进一步加强新疆国家调查工作</w:t>
      </w:r>
      <w:r>
        <w:rPr>
          <w:spacing w:val="9"/>
        </w:rPr>
        <w:t xml:space="preserve"> </w:t>
      </w:r>
      <w:r>
        <w:rPr>
          <w:spacing w:val="-8"/>
        </w:rPr>
        <w:t xml:space="preserve">的通知》（新政办【2023】15</w:t>
      </w:r>
      <w:r>
        <w:rPr>
          <w:spacing w:val="-58"/>
        </w:rPr>
        <w:t xml:space="preserve"> </w:t>
      </w:r>
      <w:r>
        <w:rPr>
          <w:spacing w:val="-8"/>
        </w:rPr>
        <w:t xml:space="preserve">号</w:t>
      </w:r>
      <w:r>
        <w:rPr>
          <w:spacing w:val="3"/>
        </w:rPr>
        <w:t xml:space="preserve">）（</w:t>
      </w:r>
      <w:r>
        <w:rPr>
          <w:spacing w:val="-8"/>
        </w:rPr>
        <w:t xml:space="preserve">以下</w:t>
      </w:r>
      <w:r>
        <w:rPr>
          <w:spacing w:val="-9"/>
        </w:rPr>
        <w:t xml:space="preserve">简称《通知》）。《通</w:t>
      </w:r>
      <w:r>
        <w:t xml:space="preserve"> </w:t>
      </w:r>
      <w:r>
        <w:rPr>
          <w:spacing w:val="6"/>
        </w:rPr>
        <w:t xml:space="preserve">知》主要内容为深入贯彻落实习近平总书记关于统计工作和新</w:t>
      </w:r>
      <w:r>
        <w:rPr>
          <w:spacing w:val="9"/>
        </w:rPr>
        <w:t xml:space="preserve"> </w:t>
      </w:r>
      <w:r>
        <w:rPr>
          <w:spacing w:val="6"/>
        </w:rPr>
        <w:t xml:space="preserve">疆工作重要讲话重要指示批示精神，对各地、各部门加强和支</w:t>
      </w:r>
      <w:r>
        <w:rPr>
          <w:spacing w:val="9"/>
        </w:rPr>
        <w:t xml:space="preserve"> </w:t>
      </w:r>
      <w:r>
        <w:rPr>
          <w:spacing w:val="6"/>
        </w:rPr>
        <w:t xml:space="preserve">持新疆国家调查工作提出七项要求：要切实提高政治站位，充</w:t>
      </w:r>
      <w:r>
        <w:rPr>
          <w:spacing w:val="9"/>
        </w:rPr>
        <w:t xml:space="preserve"> </w:t>
      </w:r>
      <w:r>
        <w:rPr>
          <w:spacing w:val="6"/>
        </w:rPr>
        <w:t xml:space="preserve">分认识国家调查工作的重要意义；要持续提升国家调查基层基</w:t>
      </w:r>
      <w:r>
        <w:rPr>
          <w:spacing w:val="9"/>
        </w:rPr>
        <w:t xml:space="preserve"> </w:t>
      </w:r>
      <w:r>
        <w:rPr>
          <w:spacing w:val="6"/>
        </w:rPr>
        <w:t xml:space="preserve">础工作；要进一步加强部门间沟通协作；要全力做好国家调查</w:t>
      </w:r>
      <w:r>
        <w:rPr>
          <w:spacing w:val="9"/>
        </w:rPr>
        <w:t xml:space="preserve"> </w:t>
      </w:r>
      <w:r>
        <w:rPr>
          <w:spacing w:val="6"/>
        </w:rPr>
        <w:t xml:space="preserve">工作保障；要坚决防范和惩治统计造假、弄虚作假；要严格落</w:t>
      </w:r>
      <w:r>
        <w:rPr>
          <w:spacing w:val="9"/>
        </w:rPr>
        <w:t xml:space="preserve"> </w:t>
      </w:r>
      <w:r>
        <w:rPr>
          <w:spacing w:val="1"/>
        </w:rPr>
        <w:t xml:space="preserve">实国家调查制度方法要求；要积极推进统计法治宣传。</w:t>
      </w:r>
    </w:p>
    <w:p>
      <w:pPr>
        <w:pStyle w:val="BodyText"/>
        <w:spacing w:before="5" w:line="333" w:lineRule="auto"/>
        <w:ind w:left="19" w:firstLine="627"/>
        <w:jc w:val="both"/>
      </w:pPr>
      <w:r>
        <w:rPr>
          <w:spacing w:val="7"/>
        </w:rPr>
        <w:t xml:space="preserve">根据《国家统计局关于进一步规范分县市住户调查</w:t>
      </w:r>
      <w:r>
        <w:rPr>
          <w:spacing w:val="6"/>
        </w:rPr>
        <w:t xml:space="preserve">有关事</w:t>
      </w:r>
      <w:r>
        <w:t xml:space="preserve"> </w:t>
      </w:r>
      <w:r>
        <w:rPr>
          <w:spacing w:val="-3"/>
        </w:rPr>
        <w:t xml:space="preserve">项的通知》（国统字【2016】181</w:t>
      </w:r>
      <w:r>
        <w:rPr>
          <w:spacing w:val="-40"/>
        </w:rPr>
        <w:t xml:space="preserve"> </w:t>
      </w:r>
      <w:r>
        <w:rPr>
          <w:spacing w:val="-3"/>
        </w:rPr>
        <w:t xml:space="preserve">号）、《关于将塔城地区城乡</w:t>
      </w:r>
      <w:r>
        <w:t xml:space="preserve"> </w:t>
      </w:r>
      <w:r>
        <w:rPr>
          <w:spacing w:val="6"/>
        </w:rPr>
        <w:t xml:space="preserve">居民收支调查经费纳入财政预算的请示》（塔调字【</w:t>
      </w:r>
      <w:r>
        <w:rPr>
          <w:spacing w:val="5"/>
        </w:rPr>
        <w:t xml:space="preserve">2022】19</w:t>
      </w:r>
      <w:r>
        <w:t xml:space="preserve"> </w:t>
      </w:r>
      <w:r>
        <w:rPr>
          <w:spacing w:val="6"/>
        </w:rPr>
        <w:t xml:space="preserve">号）以及地区财政局《关于将塔城地区城乡居民收支调查经费</w:t>
      </w:r>
      <w:r>
        <w:rPr>
          <w:spacing w:val="17"/>
        </w:rPr>
        <w:t xml:space="preserve"> </w:t>
      </w:r>
      <w:r>
        <w:rPr>
          <w:spacing w:val="6"/>
        </w:rPr>
        <w:t xml:space="preserve">纳入财政预算的意见》等文件规定，要求分县市住户调查所需</w:t>
      </w:r>
      <w:r>
        <w:rPr>
          <w:spacing w:val="17"/>
        </w:rPr>
        <w:t xml:space="preserve"> </w:t>
      </w:r>
      <w:r>
        <w:rPr>
          <w:spacing w:val="2"/>
        </w:rPr>
        <w:t xml:space="preserve">资金向各县市人民政府申请，全部纳入财政预</w:t>
      </w:r>
      <w:r>
        <w:rPr>
          <w:spacing w:val="1"/>
        </w:rPr>
        <w:t xml:space="preserve">算。</w:t>
      </w:r>
    </w:p>
    <w:p>
      <w:pPr>
        <w:pStyle w:val="BodyText"/>
        <w:spacing w:before="2" w:line="221" w:lineRule="auto"/>
        <w:ind w:left="662"/>
        <w:outlineLvl w:val="0"/>
      </w:pPr>
      <w:r>
        <w:rPr>
          <w:rFonts w:ascii="Times New Roman" w:eastAsia="Times New Roman" w:hAnsi="Times New Roman" w:cs="Times New Roman"/>
          <w:b/>
          <w:bCs/>
          <w:spacing w:val="4"/>
        </w:rPr>
        <w:t xml:space="preserve">2.</w:t>
      </w:r>
      <w:r>
        <w:rPr>
          <w:b/>
          <w:bCs/>
          <w:spacing w:val="4"/>
        </w:rPr>
        <w:t xml:space="preserve">项目主要内容：</w:t>
      </w:r>
    </w:p>
    <w:p>
      <w:pPr>
        <w:pStyle w:val="BodyText"/>
        <w:spacing w:before="191" w:line="332" w:lineRule="auto"/>
        <w:ind w:left="25" w:right="9" w:firstLine="604"/>
        <w:jc w:val="both"/>
      </w:pPr>
      <w:r>
        <w:rPr>
          <w:spacing w:val="6"/>
          <w:sz w:val="30"/>
          <w:szCs w:val="30"/>
        </w:rPr>
        <w:t xml:space="preserve">项目主要内容：</w:t>
      </w:r>
      <w:r>
        <w:rPr>
          <w:rFonts w:ascii="Times New Roman" w:eastAsia="Times New Roman" w:hAnsi="Times New Roman" w:cs="Times New Roman"/>
          <w:spacing w:val="6"/>
        </w:rPr>
        <w:t xml:space="preserve">2024 </w:t>
      </w:r>
      <w:r>
        <w:rPr>
          <w:spacing w:val="6"/>
        </w:rPr>
        <w:t xml:space="preserve">年托里县城乡住户调查工作是国家住</w:t>
      </w:r>
      <w:r>
        <w:rPr>
          <w:spacing w:val="4"/>
        </w:rPr>
        <w:t xml:space="preserve"> </w:t>
      </w:r>
      <w:r>
        <w:rPr>
          <w:spacing w:val="6"/>
        </w:rPr>
        <w:t xml:space="preserve">户调查体系的重要组成部分，统计调查机构认真履行职责，积</w:t>
      </w:r>
      <w:r>
        <w:rPr>
          <w:spacing w:val="2"/>
        </w:rPr>
        <w:t xml:space="preserve"> </w:t>
      </w:r>
      <w:r>
        <w:rPr>
          <w:spacing w:val="6"/>
        </w:rPr>
        <w:t xml:space="preserve">极提供我县城乡居民收支统计数据，为地方党委政府准确掌握</w:t>
      </w:r>
    </w:p>
    <w:p>
      <w:pPr>
        <w:spacing w:line="332" w:lineRule="auto"/>
        <w:sectPr>
          <w:pgSz w:w="11906" w:h="16839" w:orient="portrait"/>
          <w:pgMar w:top="400" w:right="1550" w:bottom="1377" w:left="1785" w:header="0" w:footer="1212" w:gutter="0"/>
          <w:pgBorders/>
          <w:cols w:num="1" w:space="720">
            <w:col w:w="8571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3" w:lineRule="auto"/>
        <w:ind w:left="27" w:right="86" w:firstLine="42"/>
        <w:jc w:val="both"/>
      </w:pPr>
      <w:r>
        <w:rPr>
          <w:spacing w:val="4"/>
        </w:rPr>
        <w:t xml:space="preserve">民生状况，制定实施惠民政策发挥了重要作用，明确了分市县</w:t>
      </w:r>
      <w:r>
        <w:rPr>
          <w:spacing w:val="13"/>
        </w:rPr>
        <w:t xml:space="preserve"> </w:t>
      </w:r>
      <w:r>
        <w:rPr>
          <w:spacing w:val="6"/>
        </w:rPr>
        <w:t xml:space="preserve">住户调查的目标任务和工作模式，解决了分市数据与分省数据</w:t>
      </w:r>
      <w:r>
        <w:rPr>
          <w:spacing w:val="1"/>
        </w:rPr>
        <w:t xml:space="preserve"> </w:t>
      </w:r>
      <w:r>
        <w:rPr>
          <w:spacing w:val="6"/>
        </w:rPr>
        <w:t xml:space="preserve">不协调和重复调查的问题，有效保障了国家住户调查数据的准</w:t>
      </w:r>
      <w:r>
        <w:rPr>
          <w:spacing w:val="1"/>
        </w:rPr>
        <w:t xml:space="preserve"> </w:t>
      </w:r>
      <w:r>
        <w:rPr>
          <w:spacing w:val="6"/>
        </w:rPr>
        <w:t xml:space="preserve">确性和可靠性。</w:t>
      </w:r>
    </w:p>
    <w:p>
      <w:pPr>
        <w:pStyle w:val="BodyText"/>
        <w:spacing w:before="2" w:line="333" w:lineRule="auto"/>
        <w:ind w:left="26" w:firstLine="636"/>
        <w:jc w:val="both"/>
      </w:pPr>
      <w:r>
        <w:rPr>
          <w:spacing w:val="-1"/>
        </w:rPr>
        <w:t xml:space="preserve">2024</w:t>
      </w:r>
      <w:r>
        <w:rPr>
          <w:spacing w:val="-67"/>
        </w:rPr>
        <w:t xml:space="preserve"> </w:t>
      </w:r>
      <w:r>
        <w:rPr>
          <w:spacing w:val="-1"/>
        </w:rPr>
        <w:t xml:space="preserve">年托里县城乡住户调查工作全面开展，城镇</w:t>
      </w:r>
      <w:r>
        <w:rPr>
          <w:spacing w:val="-2"/>
        </w:rPr>
        <w:t xml:space="preserve">40</w:t>
      </w:r>
      <w:r>
        <w:rPr>
          <w:spacing w:val="-55"/>
        </w:rPr>
        <w:t xml:space="preserve"> </w:t>
      </w:r>
      <w:r>
        <w:rPr>
          <w:spacing w:val="-2"/>
        </w:rPr>
        <w:t xml:space="preserve">户，农</w:t>
      </w:r>
      <w:r>
        <w:t xml:space="preserve"> </w:t>
      </w:r>
      <w:r>
        <w:rPr>
          <w:spacing w:val="-20"/>
        </w:rPr>
        <w:t xml:space="preserve">村</w:t>
      </w:r>
      <w:r>
        <w:rPr>
          <w:spacing w:val="-49"/>
        </w:rPr>
        <w:t xml:space="preserve"> </w:t>
      </w:r>
      <w:r>
        <w:rPr>
          <w:spacing w:val="-20"/>
        </w:rPr>
        <w:t xml:space="preserve">80</w:t>
      </w:r>
      <w:r>
        <w:rPr>
          <w:spacing w:val="-55"/>
        </w:rPr>
        <w:t xml:space="preserve"> </w:t>
      </w:r>
      <w:r>
        <w:rPr>
          <w:spacing w:val="-20"/>
        </w:rPr>
        <w:t xml:space="preserve">户，共计</w:t>
      </w:r>
      <w:r>
        <w:rPr>
          <w:spacing w:val="-50"/>
        </w:rPr>
        <w:t xml:space="preserve"> </w:t>
      </w:r>
      <w:r>
        <w:rPr>
          <w:spacing w:val="-20"/>
        </w:rPr>
        <w:t xml:space="preserve">120</w:t>
      </w:r>
      <w:r>
        <w:rPr>
          <w:spacing w:val="-57"/>
        </w:rPr>
        <w:t xml:space="preserve"> </w:t>
      </w:r>
      <w:r>
        <w:rPr>
          <w:spacing w:val="-20"/>
        </w:rPr>
        <w:t xml:space="preserve">户，调查全面登记，记账补贴</w:t>
      </w:r>
      <w:r>
        <w:rPr>
          <w:spacing w:val="-58"/>
        </w:rPr>
        <w:t xml:space="preserve"> </w:t>
      </w:r>
      <w:r>
        <w:rPr>
          <w:spacing w:val="-20"/>
        </w:rPr>
        <w:t xml:space="preserve">200</w:t>
      </w:r>
      <w:r>
        <w:rPr>
          <w:spacing w:val="-60"/>
        </w:rPr>
        <w:t xml:space="preserve"> </w:t>
      </w:r>
      <w:r>
        <w:rPr>
          <w:spacing w:val="-20"/>
        </w:rPr>
        <w:t xml:space="preserve">元/月 ·户，</w:t>
      </w:r>
      <w:r>
        <w:t xml:space="preserve"> </w:t>
      </w:r>
      <w:r>
        <w:rPr>
          <w:spacing w:val="-6"/>
        </w:rPr>
        <w:t xml:space="preserve">辅调员共计</w:t>
      </w:r>
      <w:r>
        <w:rPr>
          <w:spacing w:val="-51"/>
        </w:rPr>
        <w:t xml:space="preserve"> </w:t>
      </w:r>
      <w:r>
        <w:rPr>
          <w:spacing w:val="-6"/>
        </w:rPr>
        <w:t xml:space="preserve">12人，辅调员补贴</w:t>
      </w:r>
      <w:r>
        <w:rPr>
          <w:spacing w:val="-56"/>
        </w:rPr>
        <w:t xml:space="preserve"> </w:t>
      </w:r>
      <w:r>
        <w:rPr>
          <w:spacing w:val="-6"/>
        </w:rPr>
        <w:t xml:space="preserve">550/月 ·人，通过登记调查及后</w:t>
      </w:r>
      <w:r>
        <w:t xml:space="preserve"> </w:t>
      </w:r>
      <w:r>
        <w:rPr>
          <w:spacing w:val="-1"/>
        </w:rPr>
        <w:t xml:space="preserve">期数据汇总审核，确定</w:t>
      </w:r>
      <w:r>
        <w:rPr>
          <w:spacing w:val="-41"/>
        </w:rPr>
        <w:t xml:space="preserve"> </w:t>
      </w:r>
      <w:r>
        <w:rPr>
          <w:spacing w:val="-1"/>
        </w:rPr>
        <w:t xml:space="preserve">2024</w:t>
      </w:r>
      <w:r>
        <w:rPr>
          <w:spacing w:val="-68"/>
        </w:rPr>
        <w:t xml:space="preserve"> </w:t>
      </w:r>
      <w:r>
        <w:rPr>
          <w:spacing w:val="-1"/>
        </w:rPr>
        <w:t xml:space="preserve">年托里县城乡居民可支配收入，城</w:t>
      </w:r>
      <w:r>
        <w:t xml:space="preserve"> </w:t>
      </w:r>
      <w:r>
        <w:rPr>
          <w:spacing w:val="-1"/>
        </w:rPr>
        <w:t xml:space="preserve">乡住户满意度达到</w:t>
      </w:r>
      <w:r>
        <w:rPr>
          <w:spacing w:val="-43"/>
        </w:rPr>
        <w:t xml:space="preserve"> </w:t>
      </w:r>
      <w:r>
        <w:rPr>
          <w:spacing w:val="-1"/>
        </w:rPr>
        <w:t xml:space="preserve">95%，调查户满意度达到</w:t>
      </w:r>
      <w:r>
        <w:rPr>
          <w:spacing w:val="-55"/>
        </w:rPr>
        <w:t xml:space="preserve"> </w:t>
      </w:r>
      <w:r>
        <w:rPr>
          <w:spacing w:val="-1"/>
        </w:rPr>
        <w:t xml:space="preserve">95%。</w:t>
      </w:r>
    </w:p>
    <w:p>
      <w:pPr>
        <w:pStyle w:val="BodyText"/>
        <w:spacing w:before="3" w:line="333" w:lineRule="auto"/>
        <w:ind w:left="26" w:firstLine="644"/>
        <w:jc w:val="both"/>
      </w:pPr>
      <w:r>
        <w:rPr>
          <w:spacing w:val="11"/>
        </w:rPr>
        <w:t xml:space="preserve">项目实施情况：2024年其他人员类-托里县城乡住户调查</w:t>
      </w:r>
      <w:r>
        <w:rPr>
          <w:spacing w:val="3"/>
        </w:rPr>
        <w:t xml:space="preserve"> </w:t>
      </w:r>
      <w:r>
        <w:rPr>
          <w:spacing w:val="-12"/>
        </w:rPr>
        <w:t xml:space="preserve">补助及运行费用预算资金</w:t>
      </w:r>
      <w:r>
        <w:rPr>
          <w:spacing w:val="-64"/>
        </w:rPr>
        <w:t xml:space="preserve"> </w:t>
      </w:r>
      <w:r>
        <w:rPr>
          <w:spacing w:val="-12"/>
        </w:rPr>
        <w:t xml:space="preserve">41.67</w:t>
      </w:r>
      <w:r>
        <w:rPr>
          <w:spacing w:val="-54"/>
        </w:rPr>
        <w:t xml:space="preserve"> </w:t>
      </w:r>
      <w:r>
        <w:rPr>
          <w:spacing w:val="-12"/>
        </w:rPr>
        <w:t xml:space="preserve">万元，截</w:t>
      </w:r>
      <w:r>
        <w:rPr>
          <w:spacing w:val="-13"/>
        </w:rPr>
        <w:t xml:space="preserve">止</w:t>
      </w:r>
      <w:r>
        <w:rPr>
          <w:spacing w:val="-65"/>
        </w:rPr>
        <w:t xml:space="preserve"> </w:t>
      </w:r>
      <w:r>
        <w:rPr>
          <w:spacing w:val="-13"/>
        </w:rPr>
        <w:t xml:space="preserve">2024</w:t>
      </w:r>
      <w:r>
        <w:rPr>
          <w:spacing w:val="-68"/>
        </w:rPr>
        <w:t xml:space="preserve"> </w:t>
      </w:r>
      <w:r>
        <w:rPr>
          <w:spacing w:val="-13"/>
        </w:rPr>
        <w:t xml:space="preserve">年</w:t>
      </w:r>
      <w:r>
        <w:rPr>
          <w:spacing w:val="-55"/>
        </w:rPr>
        <w:t xml:space="preserve"> </w:t>
      </w:r>
      <w:r>
        <w:rPr>
          <w:spacing w:val="-13"/>
        </w:rPr>
        <w:t xml:space="preserve">12</w:t>
      </w:r>
      <w:r>
        <w:rPr>
          <w:spacing w:val="-56"/>
        </w:rPr>
        <w:t xml:space="preserve"> </w:t>
      </w:r>
      <w:r>
        <w:rPr>
          <w:spacing w:val="-13"/>
        </w:rPr>
        <w:t xml:space="preserve">月</w:t>
      </w:r>
      <w:r>
        <w:rPr>
          <w:spacing w:val="-50"/>
        </w:rPr>
        <w:t xml:space="preserve"> </w:t>
      </w:r>
      <w:r>
        <w:rPr>
          <w:spacing w:val="-13"/>
        </w:rPr>
        <w:t xml:space="preserve">31 日，</w:t>
      </w:r>
      <w:r>
        <w:t xml:space="preserve"> </w:t>
      </w:r>
      <w:r>
        <w:rPr>
          <w:spacing w:val="-9"/>
        </w:rPr>
        <w:t xml:space="preserve">已经支付</w:t>
      </w:r>
      <w:r>
        <w:rPr>
          <w:spacing w:val="-54"/>
        </w:rPr>
        <w:t xml:space="preserve"> </w:t>
      </w:r>
      <w:r>
        <w:rPr>
          <w:spacing w:val="-9"/>
        </w:rPr>
        <w:t xml:space="preserve">41.67</w:t>
      </w:r>
      <w:r>
        <w:rPr>
          <w:spacing w:val="-52"/>
        </w:rPr>
        <w:t xml:space="preserve"> </w:t>
      </w:r>
      <w:r>
        <w:rPr>
          <w:spacing w:val="-9"/>
        </w:rPr>
        <w:t xml:space="preserve">万元，项目按照计划正常实行，已经完成了</w:t>
      </w:r>
      <w:r>
        <w:rPr>
          <w:spacing w:val="-58"/>
        </w:rPr>
        <w:t xml:space="preserve"> </w:t>
      </w:r>
      <w:r>
        <w:rPr>
          <w:spacing w:val="-9"/>
        </w:rPr>
        <w:t xml:space="preserve">2023</w:t>
      </w:r>
      <w:r>
        <w:t xml:space="preserve"> </w:t>
      </w:r>
      <w:r>
        <w:rPr>
          <w:spacing w:val="-2"/>
        </w:rPr>
        <w:t xml:space="preserve">年城乡住户调查户</w:t>
      </w:r>
      <w:r>
        <w:rPr>
          <w:spacing w:val="-53"/>
        </w:rPr>
        <w:t xml:space="preserve"> </w:t>
      </w:r>
      <w:r>
        <w:rPr>
          <w:spacing w:val="-2"/>
        </w:rPr>
        <w:t xml:space="preserve">120</w:t>
      </w:r>
      <w:r>
        <w:rPr>
          <w:spacing w:val="-54"/>
        </w:rPr>
        <w:t xml:space="preserve"> </w:t>
      </w:r>
      <w:r>
        <w:rPr>
          <w:spacing w:val="-2"/>
        </w:rPr>
        <w:t xml:space="preserve">户、发放调查户补助</w:t>
      </w:r>
      <w:r>
        <w:rPr>
          <w:spacing w:val="-3"/>
        </w:rPr>
        <w:t xml:space="preserve">月数</w:t>
      </w:r>
      <w:r>
        <w:rPr>
          <w:spacing w:val="-50"/>
        </w:rPr>
        <w:t xml:space="preserve"> </w:t>
      </w:r>
      <w:r>
        <w:rPr>
          <w:spacing w:val="-3"/>
        </w:rPr>
        <w:t xml:space="preserve">12</w:t>
      </w:r>
      <w:r>
        <w:rPr>
          <w:spacing w:val="-69"/>
        </w:rPr>
        <w:t xml:space="preserve"> </w:t>
      </w:r>
      <w:r>
        <w:rPr>
          <w:spacing w:val="-3"/>
        </w:rPr>
        <w:t xml:space="preserve">个月，发放</w:t>
      </w:r>
      <w:r>
        <w:t xml:space="preserve"> </w:t>
      </w:r>
      <w:r>
        <w:rPr>
          <w:spacing w:val="9"/>
        </w:rPr>
        <w:t xml:space="preserve">辅调员补助</w:t>
      </w:r>
      <w:r>
        <w:rPr>
          <w:spacing w:val="-34"/>
        </w:rPr>
        <w:t xml:space="preserve"> </w:t>
      </w:r>
      <w:r>
        <w:rPr>
          <w:spacing w:val="9"/>
        </w:rPr>
        <w:t xml:space="preserve">12人，项目已完成，达到了摸清</w:t>
      </w:r>
      <w:r>
        <w:rPr>
          <w:spacing w:val="-55"/>
        </w:rPr>
        <w:t xml:space="preserve"> </w:t>
      </w:r>
      <w:r>
        <w:rPr>
          <w:spacing w:val="9"/>
        </w:rPr>
        <w:t xml:space="preserve">2024年城乡住户</w:t>
      </w:r>
      <w:r>
        <w:t xml:space="preserve"> </w:t>
      </w:r>
      <w:r>
        <w:rPr>
          <w:spacing w:val="1"/>
        </w:rPr>
        <w:t xml:space="preserve">调查基本情况，提高可靠依据。</w:t>
      </w:r>
    </w:p>
    <w:p>
      <w:pPr>
        <w:pStyle w:val="BodyText"/>
        <w:spacing w:before="5" w:line="219" w:lineRule="auto"/>
        <w:ind w:left="660"/>
      </w:pPr>
      <w:r>
        <w:rPr>
          <w:rFonts w:ascii="Times New Roman" w:eastAsia="Times New Roman" w:hAnsi="Times New Roman" w:cs="Times New Roman"/>
          <w:b/>
          <w:bCs/>
          <w:spacing w:val="6"/>
        </w:rPr>
        <w:t xml:space="preserve">3.</w:t>
      </w:r>
      <w:r>
        <w:rPr>
          <w:b/>
          <w:bCs/>
          <w:spacing w:val="6"/>
        </w:rPr>
        <w:t xml:space="preserve">资金投入和使用情况</w:t>
      </w:r>
    </w:p>
    <w:p>
      <w:pPr>
        <w:pStyle w:val="BodyText"/>
        <w:spacing w:before="223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）资金投入情况</w:t>
      </w:r>
    </w:p>
    <w:p>
      <w:pPr>
        <w:pStyle w:val="BodyText"/>
        <w:spacing w:before="232" w:line="219" w:lineRule="auto"/>
        <w:ind w:left="664"/>
        <w:outlineLvl w:val="0"/>
      </w:pPr>
      <w:r>
        <w:rPr>
          <w:spacing w:val="6"/>
        </w:rPr>
        <w:t xml:space="preserve">该项目年初预算数</w:t>
      </w:r>
      <w:r>
        <w:rPr>
          <w:spacing w:val="-4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36.72</w:t>
      </w:r>
      <w:r>
        <w:rPr>
          <w:rFonts w:ascii="Times New Roman" w:eastAsia="Times New Roman" w:hAnsi="Times New Roman" w:cs="Times New Roman"/>
          <w:spacing w:val="33"/>
          <w:w w:val="101"/>
        </w:rPr>
        <w:t xml:space="preserve"> </w:t>
      </w:r>
      <w:r>
        <w:rPr>
          <w:spacing w:val="6"/>
        </w:rPr>
        <w:t xml:space="preserve">万元，全年预算数</w:t>
      </w:r>
      <w:r>
        <w:rPr>
          <w:spacing w:val="-6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41.67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spacing w:val="6"/>
        </w:rPr>
        <w:t xml:space="preserve">万元，</w:t>
      </w:r>
    </w:p>
    <w:p>
      <w:pPr>
        <w:pStyle w:val="BodyText"/>
        <w:spacing w:before="232" w:line="357" w:lineRule="auto"/>
        <w:ind w:left="33" w:right="88" w:hanging="10"/>
      </w:pPr>
      <w:r>
        <w:rPr>
          <w:spacing w:val="6"/>
        </w:rPr>
        <w:t xml:space="preserve">该项目资金已全部落实到位，资金来源为财政拨款</w:t>
      </w:r>
      <w:r>
        <w:rPr>
          <w:spacing w:val="-42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36.72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spacing w:val="6"/>
        </w:rPr>
        <w:t xml:space="preserve">万元</w:t>
      </w:r>
      <w:r>
        <w:t xml:space="preserve"> </w:t>
      </w:r>
      <w:r>
        <w:rPr>
          <w:spacing w:val="2"/>
        </w:rPr>
        <w:t xml:space="preserve">和其他资金</w:t>
      </w:r>
      <w:r>
        <w:rPr>
          <w:spacing w:val="-65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4.95</w:t>
      </w:r>
      <w:r>
        <w:rPr>
          <w:rFonts w:ascii="Times New Roman" w:eastAsia="Times New Roman" w:hAnsi="Times New Roman" w:cs="Times New Roman"/>
          <w:spacing w:val="33"/>
          <w:w w:val="101"/>
        </w:rPr>
        <w:t xml:space="preserve"> </w:t>
      </w:r>
      <w:r>
        <w:rPr>
          <w:spacing w:val="2"/>
        </w:rPr>
        <w:t xml:space="preserve">万元。</w:t>
      </w:r>
    </w:p>
    <w:p>
      <w:pPr>
        <w:pStyle w:val="BodyText"/>
        <w:spacing w:before="1" w:line="220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）资金使用情况</w:t>
      </w:r>
    </w:p>
    <w:p>
      <w:pPr>
        <w:pStyle w:val="BodyText"/>
        <w:spacing w:before="231" w:line="219" w:lineRule="auto"/>
        <w:ind w:left="664"/>
        <w:outlineLvl w:val="0"/>
      </w:pPr>
      <w:r>
        <w:rPr>
          <w:spacing w:val="6"/>
        </w:rPr>
        <w:t xml:space="preserve">该项目年初预算数</w:t>
      </w:r>
      <w:r>
        <w:rPr>
          <w:spacing w:val="-47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36.72</w:t>
      </w:r>
      <w:r>
        <w:rPr>
          <w:rFonts w:ascii="Times New Roman" w:eastAsia="Times New Roman" w:hAnsi="Times New Roman" w:cs="Times New Roman"/>
          <w:spacing w:val="33"/>
          <w:w w:val="101"/>
        </w:rPr>
        <w:t xml:space="preserve"> </w:t>
      </w:r>
      <w:r>
        <w:rPr>
          <w:spacing w:val="6"/>
        </w:rPr>
        <w:t xml:space="preserve">万元，全年预算数</w:t>
      </w:r>
      <w:r>
        <w:rPr>
          <w:spacing w:val="-64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41.67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spacing w:val="6"/>
        </w:rPr>
        <w:t xml:space="preserve">万元，</w:t>
      </w:r>
    </w:p>
    <w:p>
      <w:pPr>
        <w:pStyle w:val="BodyText"/>
        <w:spacing w:before="232" w:line="357" w:lineRule="auto"/>
        <w:ind w:left="41" w:right="79" w:hanging="16"/>
      </w:pPr>
      <w:r>
        <w:rPr>
          <w:spacing w:val="7"/>
        </w:rPr>
        <w:t xml:space="preserve">全年执行数</w:t>
      </w:r>
      <w:r>
        <w:rPr>
          <w:spacing w:val="-46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 xml:space="preserve">41.67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spacing w:val="7"/>
        </w:rPr>
        <w:t xml:space="preserve">万元，预算执行率为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 xml:space="preserve">100%</w:t>
      </w:r>
      <w:r>
        <w:rPr>
          <w:rFonts w:ascii="Times New Roman" w:eastAsia="Times New Roman" w:hAnsi="Times New Roman" w:cs="Times New Roman"/>
          <w:spacing w:val="-26"/>
        </w:rPr>
        <w:t xml:space="preserve"> </w:t>
      </w:r>
      <w:r>
        <w:rPr>
          <w:spacing w:val="7"/>
        </w:rPr>
        <w:t xml:space="preserve">，主要用于：用</w:t>
      </w:r>
      <w:r>
        <w:t xml:space="preserve"> </w:t>
      </w:r>
      <w:r>
        <w:rPr>
          <w:spacing w:val="-1"/>
        </w:rPr>
        <w:t xml:space="preserve">于</w:t>
      </w:r>
      <w:r>
        <w:rPr>
          <w:spacing w:val="-59"/>
        </w:rPr>
        <w:t xml:space="preserve"> </w:t>
      </w:r>
      <w:r>
        <w:rPr>
          <w:spacing w:val="-1"/>
        </w:rPr>
        <w:t xml:space="preserve">2024</w:t>
      </w:r>
      <w:r>
        <w:rPr>
          <w:spacing w:val="-65"/>
        </w:rPr>
        <w:t xml:space="preserve"> </w:t>
      </w:r>
      <w:r>
        <w:rPr>
          <w:spacing w:val="-1"/>
        </w:rPr>
        <w:t xml:space="preserve">年托里县城乡住户调查工作，发放记账户补贴及辅助调</w:t>
      </w:r>
    </w:p>
    <w:p>
      <w:pPr>
        <w:spacing w:line="357" w:lineRule="auto"/>
        <w:sectPr>
          <w:footerReference w:type="default" r:id="rId6"/>
          <w:pgSz w:w="11906" w:h="16839" w:orient="portrait"/>
          <w:pgMar w:top="400" w:right="1471" w:bottom="1378" w:left="1785" w:header="0" w:footer="1212" w:gutter="0"/>
          <w:pgBorders/>
          <w:cols w:num="1" w:space="720">
            <w:col w:w="8650" w:space="720"/>
          </w:cols>
        </w:sect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pStyle w:val="BodyText"/>
        <w:spacing w:before="101" w:line="219" w:lineRule="auto"/>
        <w:ind w:left="26"/>
      </w:pPr>
      <w:r>
        <w:t xml:space="preserve">查员补贴等。</w:t>
      </w:r>
    </w:p>
    <w:p>
      <w:pPr>
        <w:spacing w:before="201" w:line="223" w:lineRule="auto"/>
        <w:ind w:left="659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7"/>
          <w:sz w:val="31"/>
          <w:szCs w:val="31"/>
        </w:rPr>
        <w:t xml:space="preserve">（二）项目绩效目标</w:t>
      </w:r>
    </w:p>
    <w:p>
      <w:pPr>
        <w:pStyle w:val="BodyText"/>
        <w:spacing w:before="184" w:line="221" w:lineRule="auto"/>
        <w:ind w:left="692"/>
      </w:pPr>
      <w:r>
        <w:rPr>
          <w:rFonts w:ascii="Times New Roman" w:eastAsia="Times New Roman" w:hAnsi="Times New Roman" w:cs="Times New Roman"/>
          <w:spacing w:val="-5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-5"/>
        </w:rPr>
        <w:t xml:space="preserve">.</w:t>
      </w:r>
      <w:r>
        <w:rPr>
          <w:rFonts w:ascii="Times New Roman" w:eastAsia="Times New Roman" w:hAnsi="Times New Roman" w:cs="Times New Roman"/>
          <w:b/>
          <w:bCs/>
          <w:spacing w:val="-40"/>
        </w:rPr>
        <w:t xml:space="preserve"> </w:t>
      </w:r>
      <w:r>
        <w:rPr>
          <w:spacing w:val="-5"/>
        </w:rPr>
        <w:t xml:space="preserve">总体目标</w:t>
      </w:r>
    </w:p>
    <w:p>
      <w:pPr>
        <w:pStyle w:val="BodyText"/>
        <w:spacing w:before="190" w:line="333" w:lineRule="auto"/>
        <w:ind w:left="26" w:right="97" w:firstLine="644"/>
      </w:pPr>
      <w:r>
        <w:rPr>
          <w:spacing w:val="9"/>
        </w:rPr>
        <w:t xml:space="preserve">项目资金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9"/>
        </w:rPr>
        <w:t xml:space="preserve">41.6663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spacing w:val="9"/>
        </w:rPr>
        <w:t xml:space="preserve">万元，用于</w:t>
      </w:r>
      <w:r>
        <w:rPr>
          <w:spacing w:val="-59"/>
        </w:rPr>
        <w:t xml:space="preserve"> </w:t>
      </w:r>
      <w:r>
        <w:rPr>
          <w:rFonts w:ascii="Times New Roman" w:eastAsia="Times New Roman" w:hAnsi="Times New Roman" w:cs="Times New Roman"/>
          <w:spacing w:val="9"/>
        </w:rPr>
        <w:t xml:space="preserve">2024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spacing w:val="9"/>
        </w:rPr>
        <w:t xml:space="preserve">年托里县城乡住户调</w:t>
      </w:r>
      <w:r>
        <w:t xml:space="preserve"> </w:t>
      </w:r>
      <w:r>
        <w:rPr>
          <w:spacing w:val="8"/>
        </w:rPr>
        <w:t xml:space="preserve">查工作全面开展，补助</w:t>
      </w:r>
      <w:r>
        <w:rPr>
          <w:spacing w:val="-23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 xml:space="preserve">120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spacing w:val="8"/>
        </w:rPr>
        <w:t xml:space="preserve">户城乡住户调查户</w:t>
      </w:r>
      <w:r>
        <w:rPr>
          <w:rFonts w:ascii="Times New Roman" w:eastAsia="Times New Roman" w:hAnsi="Times New Roman" w:cs="Times New Roman"/>
          <w:spacing w:val="8"/>
        </w:rPr>
        <w:t xml:space="preserve">200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spacing w:val="8"/>
        </w:rPr>
        <w:t xml:space="preserve">元</w:t>
      </w:r>
      <w:r>
        <w:rPr>
          <w:rFonts w:ascii="Times New Roman" w:eastAsia="Times New Roman" w:hAnsi="Times New Roman" w:cs="Times New Roman"/>
          <w:spacing w:val="8"/>
        </w:rPr>
        <w:t xml:space="preserve">/</w:t>
      </w:r>
      <w:r>
        <w:rPr>
          <w:spacing w:val="8"/>
        </w:rPr>
        <w:t xml:space="preserve">月</w:t>
      </w:r>
      <w:r>
        <w:rPr>
          <w:rFonts w:ascii="Times New Roman" w:eastAsia="Times New Roman" w:hAnsi="Times New Roman" w:cs="Times New Roman"/>
          <w:spacing w:val="8"/>
        </w:rPr>
        <w:t xml:space="preserve">·</w:t>
      </w:r>
      <w:r>
        <w:rPr>
          <w:spacing w:val="8"/>
        </w:rPr>
        <w:t xml:space="preserve">户；</w:t>
      </w:r>
      <w:r>
        <w:t xml:space="preserve"> </w:t>
      </w:r>
      <w:r>
        <w:rPr>
          <w:spacing w:val="4"/>
        </w:rPr>
        <w:t xml:space="preserve">补助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12 </w:t>
      </w:r>
      <w:r>
        <w:rPr>
          <w:spacing w:val="4"/>
        </w:rPr>
        <w:t xml:space="preserve">人辅调员</w:t>
      </w:r>
      <w:r>
        <w:rPr>
          <w:spacing w:val="-57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550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4"/>
        </w:rPr>
        <w:t xml:space="preserve">元</w:t>
      </w:r>
      <w:r>
        <w:rPr>
          <w:rFonts w:ascii="Times New Roman" w:eastAsia="Times New Roman" w:hAnsi="Times New Roman" w:cs="Times New Roman"/>
          <w:spacing w:val="4"/>
        </w:rPr>
        <w:t xml:space="preserve">/</w:t>
      </w:r>
      <w:r>
        <w:rPr>
          <w:spacing w:val="4"/>
        </w:rPr>
        <w:t xml:space="preserve">月</w:t>
      </w:r>
      <w:r>
        <w:rPr>
          <w:rFonts w:ascii="Times New Roman" w:eastAsia="Times New Roman" w:hAnsi="Times New Roman" w:cs="Times New Roman"/>
          <w:spacing w:val="4"/>
        </w:rPr>
        <w:t xml:space="preserve">·</w:t>
      </w:r>
      <w:r>
        <w:rPr>
          <w:spacing w:val="4"/>
        </w:rPr>
        <w:t xml:space="preserve">人；补助发放到位</w:t>
      </w:r>
      <w:r>
        <w:rPr>
          <w:spacing w:val="3"/>
        </w:rPr>
        <w:t xml:space="preserve">率达到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 xml:space="preserve">100%</w:t>
      </w:r>
      <w:r>
        <w:rPr>
          <w:spacing w:val="3"/>
        </w:rPr>
        <w:t xml:space="preserve">；</w:t>
      </w:r>
      <w:r>
        <w:t xml:space="preserve"> </w:t>
      </w:r>
      <w:r>
        <w:rPr>
          <w:spacing w:val="2"/>
        </w:rPr>
        <w:t xml:space="preserve">统计完成时间</w:t>
      </w:r>
      <w:r>
        <w:rPr>
          <w:rFonts w:ascii="Times New Roman" w:eastAsia="Times New Roman" w:hAnsi="Times New Roman" w:cs="Times New Roman"/>
          <w:spacing w:val="2"/>
        </w:rPr>
        <w:t xml:space="preserve">2024 </w:t>
      </w:r>
      <w:r>
        <w:rPr>
          <w:spacing w:val="2"/>
        </w:rPr>
        <w:t xml:space="preserve">年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12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spacing w:val="2"/>
        </w:rPr>
        <w:t xml:space="preserve">月</w:t>
      </w:r>
      <w:r>
        <w:rPr>
          <w:spacing w:val="-6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31  </w:t>
      </w:r>
      <w:r>
        <w:rPr>
          <w:spacing w:val="2"/>
        </w:rPr>
        <w:t xml:space="preserve">日；摸清</w:t>
      </w:r>
      <w:r>
        <w:rPr>
          <w:spacing w:val="-6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2024 </w:t>
      </w:r>
      <w:r>
        <w:rPr>
          <w:spacing w:val="1"/>
        </w:rPr>
        <w:t xml:space="preserve">年城乡住户调查</w:t>
      </w:r>
      <w:r>
        <w:t xml:space="preserve"> </w:t>
      </w:r>
      <w:r>
        <w:rPr>
          <w:spacing w:val="4"/>
        </w:rPr>
        <w:t xml:space="preserve">满意度达到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95%</w:t>
      </w:r>
      <w:r>
        <w:rPr>
          <w:rFonts w:ascii="Times New Roman" w:eastAsia="Times New Roman" w:hAnsi="Times New Roman" w:cs="Times New Roman"/>
          <w:spacing w:val="-35"/>
        </w:rPr>
        <w:t xml:space="preserve"> </w:t>
      </w:r>
      <w:r>
        <w:rPr>
          <w:spacing w:val="4"/>
        </w:rPr>
        <w:t xml:space="preserve">，调查户满意度达到</w:t>
      </w:r>
      <w:r>
        <w:rPr>
          <w:spacing w:val="-63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95%</w:t>
      </w:r>
      <w:r>
        <w:rPr>
          <w:spacing w:val="4"/>
        </w:rPr>
        <w:t xml:space="preserve">。</w:t>
      </w:r>
    </w:p>
    <w:p>
      <w:pPr>
        <w:pStyle w:val="BodyText"/>
        <w:spacing w:before="2" w:line="219" w:lineRule="auto"/>
        <w:ind w:left="661"/>
      </w:pPr>
      <w:r>
        <w:rPr>
          <w:rFonts w:ascii="Times New Roman" w:eastAsia="Times New Roman" w:hAnsi="Times New Roman" w:cs="Times New Roman"/>
        </w:rPr>
        <w:t xml:space="preserve">2.</w:t>
      </w:r>
      <w:r>
        <w:rPr>
          <w:rFonts w:ascii="Times New Roman" w:eastAsia="Times New Roman" w:hAnsi="Times New Roman" w:cs="Times New Roman"/>
          <w:spacing w:val="-30"/>
        </w:rPr>
        <w:t xml:space="preserve"> </w:t>
      </w:r>
      <w:r>
        <w:t xml:space="preserve">阶段性目标</w:t>
      </w:r>
    </w:p>
    <w:p>
      <w:pPr>
        <w:pStyle w:val="BodyText"/>
        <w:spacing w:before="190" w:line="220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）筹备规划阶段</w:t>
      </w:r>
    </w:p>
    <w:p>
      <w:pPr>
        <w:pStyle w:val="BodyText"/>
        <w:spacing w:before="195" w:line="333" w:lineRule="auto"/>
        <w:ind w:left="25" w:firstLine="659"/>
      </w:pPr>
      <w:r>
        <w:rPr>
          <w:spacing w:val="5"/>
        </w:rPr>
        <w:t xml:space="preserve">完成住户调查方案编制，明确调查目的、范围、对象、内</w:t>
      </w:r>
      <w:r>
        <w:t xml:space="preserve"> </w:t>
      </w:r>
      <w:r>
        <w:rPr>
          <w:spacing w:val="6"/>
        </w:rPr>
        <w:t xml:space="preserve">容、方法及时间安排，确保方案符合统计规范与实际需求，科</w:t>
      </w:r>
      <w:r>
        <w:rPr>
          <w:spacing w:val="2"/>
        </w:rPr>
        <w:t xml:space="preserve"> </w:t>
      </w:r>
      <w:r>
        <w:rPr>
          <w:spacing w:val="6"/>
        </w:rPr>
        <w:t xml:space="preserve">学抽取调查样本，确保样本具有代表性，涵盖不同区域、收入</w:t>
      </w:r>
      <w:r>
        <w:rPr>
          <w:spacing w:val="2"/>
        </w:rPr>
        <w:t xml:space="preserve"> </w:t>
      </w:r>
      <w:r>
        <w:rPr>
          <w:spacing w:val="6"/>
        </w:rPr>
        <w:t xml:space="preserve">水平、家庭结构的住户。完成样本户的摸底工作，建立详细的</w:t>
      </w:r>
      <w:r>
        <w:rPr>
          <w:spacing w:val="1"/>
        </w:rPr>
        <w:t xml:space="preserve"> </w:t>
      </w:r>
      <w:r>
        <w:rPr>
          <w:spacing w:val="-2"/>
        </w:rPr>
        <w:t xml:space="preserve">样本户信息库。筹备调查所需物资，包括调查问卷、记录工具、</w:t>
      </w:r>
      <w:r>
        <w:rPr>
          <w:spacing w:val="7"/>
        </w:rPr>
        <w:t xml:space="preserve"> </w:t>
      </w:r>
      <w:r>
        <w:rPr>
          <w:spacing w:val="9"/>
        </w:rPr>
        <w:t xml:space="preserve">宣传资料等，确保物资齐全、质量合格。组建专业调查队伍，</w:t>
      </w:r>
      <w:r>
        <w:rPr>
          <w:spacing w:val="18"/>
        </w:rPr>
        <w:t xml:space="preserve"> </w:t>
      </w:r>
      <w:r>
        <w:rPr>
          <w:spacing w:val="6"/>
        </w:rPr>
        <w:t xml:space="preserve">完成调查员选拔与培训，使调查员熟练掌握调查流程、问卷填</w:t>
      </w:r>
      <w:r>
        <w:rPr>
          <w:spacing w:val="4"/>
        </w:rPr>
        <w:t xml:space="preserve"> </w:t>
      </w:r>
      <w:r>
        <w:rPr>
          <w:spacing w:val="6"/>
        </w:rPr>
        <w:t xml:space="preserve">写规范及数据采集技巧，培训考核通过率达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100%</w:t>
      </w:r>
      <w:r>
        <w:rPr>
          <w:spacing w:val="6"/>
        </w:rPr>
        <w:t xml:space="preserve">。</w:t>
      </w:r>
    </w:p>
    <w:p>
      <w:pPr>
        <w:pStyle w:val="BodyText"/>
        <w:spacing w:before="3" w:line="221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）调查实施阶段</w:t>
      </w:r>
    </w:p>
    <w:p>
      <w:pPr>
        <w:pStyle w:val="BodyText"/>
        <w:spacing w:before="190" w:line="333" w:lineRule="auto"/>
        <w:ind w:left="27" w:right="80" w:firstLine="639"/>
      </w:pPr>
      <w:r>
        <w:rPr>
          <w:spacing w:val="5"/>
        </w:rPr>
        <w:t xml:space="preserve">调查员严格按照调查方案和操作规范，定期入户采集住户</w:t>
      </w:r>
      <w:r>
        <w:rPr>
          <w:spacing w:val="16"/>
        </w:rPr>
        <w:t xml:space="preserve"> </w:t>
      </w:r>
      <w:r>
        <w:rPr>
          <w:spacing w:val="6"/>
        </w:rPr>
        <w:t xml:space="preserve">收支、就业、消费等相关数据，确保数据真实、准确、完整，</w:t>
      </w:r>
      <w:r>
        <w:rPr>
          <w:spacing w:val="16"/>
        </w:rPr>
        <w:t xml:space="preserve"> </w:t>
      </w:r>
      <w:r>
        <w:rPr>
          <w:spacing w:val="4"/>
        </w:rPr>
        <w:t xml:space="preserve">按时完成率不低于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95%</w:t>
      </w:r>
      <w:r>
        <w:rPr>
          <w:spacing w:val="4"/>
        </w:rPr>
        <w:t xml:space="preserve">。建立数据质量审核机制，对采集的数</w:t>
      </w:r>
      <w:r>
        <w:t xml:space="preserve"> </w:t>
      </w:r>
      <w:r>
        <w:rPr>
          <w:spacing w:val="6"/>
        </w:rPr>
        <w:t xml:space="preserve">据进行现场审核和逻辑检查，及时发现并纠正数据错误或异常</w:t>
      </w:r>
      <w:r>
        <w:t xml:space="preserve"> </w:t>
      </w:r>
      <w:r>
        <w:rPr>
          <w:spacing w:val="6"/>
        </w:rPr>
        <w:t xml:space="preserve">情况。审核人员定期对调查数据进行抽查，确保数据差错率控</w:t>
      </w:r>
    </w:p>
    <w:p>
      <w:pPr>
        <w:spacing w:line="333" w:lineRule="auto"/>
        <w:sectPr>
          <w:footerReference w:type="default" r:id="rId7"/>
          <w:pgSz w:w="11906" w:h="16839" w:orient="portrait"/>
          <w:pgMar w:top="400" w:right="1462" w:bottom="1378" w:left="1785" w:header="0" w:footer="1212" w:gutter="0"/>
          <w:pgBorders/>
          <w:cols w:num="1" w:space="720">
            <w:col w:w="8659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3" w:lineRule="auto"/>
        <w:ind w:left="30" w:right="83" w:firstLine="6"/>
        <w:jc w:val="both"/>
      </w:pPr>
      <w:r>
        <w:rPr>
          <w:spacing w:val="5"/>
        </w:rPr>
        <w:t xml:space="preserve">制在规定范围内。保持与样本户的良好沟通，及时解答样本户</w:t>
      </w:r>
      <w:r>
        <w:rPr>
          <w:spacing w:val="17"/>
        </w:rPr>
        <w:t xml:space="preserve"> </w:t>
      </w:r>
      <w:r>
        <w:rPr>
          <w:spacing w:val="6"/>
        </w:rPr>
        <w:t xml:space="preserve">的疑问，处理样本户的反馈和问题，维护样本户的配</w:t>
      </w:r>
      <w:r>
        <w:rPr>
          <w:spacing w:val="5"/>
        </w:rPr>
        <w:t xml:space="preserve">合度和稳</w:t>
      </w:r>
      <w:r>
        <w:t xml:space="preserve"> </w:t>
      </w:r>
      <w:r>
        <w:rPr>
          <w:spacing w:val="6"/>
        </w:rPr>
        <w:t xml:space="preserve">定性。同时，加强与相关部门的协作，获取必要的行</w:t>
      </w:r>
      <w:r>
        <w:rPr>
          <w:spacing w:val="5"/>
        </w:rPr>
        <w:t xml:space="preserve">政记录和</w:t>
      </w:r>
      <w:r>
        <w:t xml:space="preserve"> </w:t>
      </w:r>
      <w:r>
        <w:rPr>
          <w:spacing w:val="8"/>
        </w:rPr>
        <w:t xml:space="preserve">辅助资料，提高调查效率和数据质量。</w:t>
      </w:r>
    </w:p>
    <w:p>
      <w:pPr>
        <w:pStyle w:val="BodyText"/>
        <w:spacing w:before="1" w:line="220" w:lineRule="auto"/>
        <w:ind w:left="817"/>
      </w:pPr>
      <w:r>
        <w:rPr>
          <w:spacing w:val="9"/>
        </w:rPr>
        <w:t xml:space="preserve">（</w:t>
      </w:r>
      <w:r>
        <w:rPr>
          <w:rFonts w:ascii="Times New Roman" w:eastAsia="Times New Roman" w:hAnsi="Times New Roman" w:cs="Times New Roman"/>
          <w:spacing w:val="9"/>
        </w:rPr>
        <w:t xml:space="preserve">3</w:t>
      </w:r>
      <w:r>
        <w:rPr>
          <w:spacing w:val="9"/>
        </w:rPr>
        <w:t xml:space="preserve">）数据处理与分析阶段</w:t>
      </w:r>
    </w:p>
    <w:p>
      <w:pPr>
        <w:pStyle w:val="BodyText"/>
        <w:spacing w:before="192" w:line="333" w:lineRule="auto"/>
        <w:ind w:left="27" w:right="81" w:firstLine="635"/>
      </w:pPr>
      <w:r>
        <w:rPr>
          <w:spacing w:val="6"/>
        </w:rPr>
        <w:t xml:space="preserve">及时完成调查数据的录入工作，采用双人录入</w:t>
      </w:r>
      <w:r>
        <w:rPr>
          <w:spacing w:val="5"/>
        </w:rPr>
        <w:t xml:space="preserve">或其他质量</w:t>
      </w:r>
      <w:r>
        <w:t xml:space="preserve"> </w:t>
      </w:r>
      <w:r>
        <w:rPr>
          <w:spacing w:val="6"/>
        </w:rPr>
        <w:t xml:space="preserve">控制方法，确保数据录入的准确性。对录入的数据进行全面清</w:t>
      </w:r>
      <w:r>
        <w:t xml:space="preserve"> </w:t>
      </w:r>
      <w:r>
        <w:rPr>
          <w:spacing w:val="6"/>
        </w:rPr>
        <w:t xml:space="preserve">理，去除重复、无效或错误的数据记录，形成干净、规范的基</w:t>
      </w:r>
      <w:r>
        <w:t xml:space="preserve"> </w:t>
      </w:r>
      <w:r>
        <w:rPr>
          <w:spacing w:val="6"/>
        </w:rPr>
        <w:t xml:space="preserve">础数据集。运用统计分析方法，对调查数据进行深入分析，挖</w:t>
      </w:r>
      <w:r>
        <w:t xml:space="preserve"> </w:t>
      </w:r>
      <w:r>
        <w:rPr>
          <w:spacing w:val="6"/>
        </w:rPr>
        <w:t xml:space="preserve">掘数据背后的规律和趋势。撰写数据分析报告，内容涵盖住户</w:t>
      </w:r>
      <w:r>
        <w:rPr>
          <w:spacing w:val="1"/>
        </w:rPr>
        <w:t xml:space="preserve"> </w:t>
      </w:r>
      <w:r>
        <w:rPr>
          <w:spacing w:val="6"/>
        </w:rPr>
        <w:t xml:space="preserve">收支状况、消费结构、就业情况等方面的分析结果，为政策制</w:t>
      </w:r>
      <w:r>
        <w:t xml:space="preserve"> </w:t>
      </w:r>
      <w:r>
        <w:rPr>
          <w:spacing w:val="7"/>
        </w:rPr>
        <w:t xml:space="preserve">定和决策提供有力支持。</w:t>
      </w:r>
    </w:p>
    <w:p>
      <w:pPr>
        <w:pStyle w:val="BodyText"/>
        <w:spacing w:before="5" w:line="219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4</w:t>
      </w:r>
      <w:r>
        <w:rPr>
          <w:spacing w:val="8"/>
        </w:rPr>
        <w:t xml:space="preserve">）总结评估阶段</w:t>
      </w:r>
    </w:p>
    <w:p>
      <w:pPr>
        <w:pStyle w:val="BodyText"/>
        <w:spacing w:before="194" w:line="333" w:lineRule="auto"/>
        <w:ind w:left="17" w:firstLine="648"/>
      </w:pPr>
      <w:r>
        <w:rPr>
          <w:spacing w:val="6"/>
        </w:rPr>
        <w:t xml:space="preserve">全面总结住户调查工作经验与不足，包括调查</w:t>
      </w:r>
      <w:r>
        <w:rPr>
          <w:spacing w:val="5"/>
        </w:rPr>
        <w:t xml:space="preserve">方案执行情</w:t>
      </w:r>
      <w:r>
        <w:t xml:space="preserve"> </w:t>
      </w:r>
      <w:r>
        <w:rPr>
          <w:spacing w:val="-2"/>
        </w:rPr>
        <w:t xml:space="preserve">况、人员工作表现、数据质量状况、遇到的问题及解决措施等，</w:t>
      </w:r>
      <w:r>
        <w:rPr>
          <w:spacing w:val="1"/>
        </w:rPr>
        <w:t xml:space="preserve"> </w:t>
      </w:r>
      <w:r>
        <w:rPr>
          <w:spacing w:val="6"/>
        </w:rPr>
        <w:t xml:space="preserve">形成书面工作总结报告，为今后调查工作提供借鉴。按照经费</w:t>
      </w:r>
      <w:r>
        <w:rPr>
          <w:spacing w:val="9"/>
        </w:rPr>
        <w:t xml:space="preserve"> </w:t>
      </w:r>
      <w:r>
        <w:rPr>
          <w:spacing w:val="6"/>
        </w:rPr>
        <w:t xml:space="preserve">预算与实际支出情况，完成调查经费结算工作，确保经费使用</w:t>
      </w:r>
      <w:r>
        <w:rPr>
          <w:spacing w:val="11"/>
        </w:rPr>
        <w:t xml:space="preserve"> </w:t>
      </w:r>
      <w:r>
        <w:rPr>
          <w:spacing w:val="9"/>
        </w:rPr>
        <w:t xml:space="preserve">合理合规。配合相关部门开展经费审计，提供详细财务资料，</w:t>
      </w:r>
      <w:r>
        <w:rPr>
          <w:spacing w:val="12"/>
        </w:rPr>
        <w:t xml:space="preserve"> </w:t>
      </w:r>
      <w:r>
        <w:rPr>
          <w:spacing w:val="9"/>
        </w:rPr>
        <w:t xml:space="preserve">保证经费使用公开透明、无违规行为。</w:t>
      </w:r>
    </w:p>
    <w:p>
      <w:pPr>
        <w:spacing w:before="1" w:line="226" w:lineRule="auto"/>
        <w:ind w:left="67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二、绩效评价工作开展情况</w:t>
      </w:r>
    </w:p>
    <w:p>
      <w:pPr>
        <w:spacing w:before="181" w:line="221" w:lineRule="auto"/>
        <w:ind w:left="659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7"/>
          <w:sz w:val="31"/>
          <w:szCs w:val="31"/>
        </w:rPr>
        <w:t xml:space="preserve">（一）绩效评价目的、对象和范围</w:t>
      </w:r>
    </w:p>
    <w:p>
      <w:pPr>
        <w:pStyle w:val="BodyText"/>
        <w:spacing w:before="190" w:line="219" w:lineRule="auto"/>
        <w:ind w:left="692"/>
      </w:pPr>
      <w:r>
        <w:rPr>
          <w:rFonts w:ascii="Times New Roman" w:eastAsia="Times New Roman" w:hAnsi="Times New Roman" w:cs="Times New Roman"/>
          <w:spacing w:val="4"/>
        </w:rPr>
        <w:t xml:space="preserve">1.</w:t>
      </w:r>
      <w:r>
        <w:rPr>
          <w:spacing w:val="4"/>
        </w:rPr>
        <w:t xml:space="preserve">绩效评价完整性</w:t>
      </w:r>
    </w:p>
    <w:p>
      <w:pPr>
        <w:pStyle w:val="BodyText"/>
        <w:spacing w:before="192" w:line="332" w:lineRule="auto"/>
        <w:ind w:left="36" w:right="83" w:firstLine="630"/>
      </w:pPr>
      <w:r>
        <w:rPr>
          <w:spacing w:val="5"/>
        </w:rPr>
        <w:t xml:space="preserve">本项目预算绩效评价报告在编制过程中，严格遵循相关法</w:t>
      </w:r>
      <w:r>
        <w:rPr>
          <w:spacing w:val="16"/>
        </w:rPr>
        <w:t xml:space="preserve"> </w:t>
      </w:r>
      <w:r>
        <w:rPr>
          <w:spacing w:val="5"/>
        </w:rPr>
        <w:t xml:space="preserve">规与标准，确保评价内容的全面性与准确性。报告涵盖了项目</w:t>
      </w:r>
    </w:p>
    <w:p>
      <w:pPr>
        <w:spacing w:line="332" w:lineRule="auto"/>
        <w:sectPr>
          <w:footerReference w:type="default" r:id="rId8"/>
          <w:pgSz w:w="11906" w:h="16839" w:orient="portrait"/>
          <w:pgMar w:top="400" w:right="1475" w:bottom="1376" w:left="1785" w:header="0" w:footer="1212" w:gutter="0"/>
          <w:pgBorders/>
          <w:cols w:num="1" w:space="720">
            <w:col w:w="8646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2" w:lineRule="auto"/>
        <w:ind w:left="26" w:right="16" w:firstLine="7"/>
      </w:pPr>
      <w:r>
        <w:rPr>
          <w:spacing w:val="6"/>
        </w:rPr>
        <w:t xml:space="preserve">从预算编制、执行到完成的全过程，对项目的</w:t>
      </w:r>
      <w:r>
        <w:rPr>
          <w:spacing w:val="5"/>
        </w:rPr>
        <w:t xml:space="preserve">各项绩效指标进</w:t>
      </w:r>
      <w:r>
        <w:t xml:space="preserve"> </w:t>
      </w:r>
      <w:r>
        <w:rPr>
          <w:spacing w:val="7"/>
        </w:rPr>
        <w:t xml:space="preserve">行了细致的梳理与评估。</w:t>
      </w:r>
    </w:p>
    <w:p>
      <w:pPr>
        <w:pStyle w:val="BodyText"/>
        <w:spacing w:before="6" w:line="333" w:lineRule="auto"/>
        <w:ind w:left="26" w:firstLine="644"/>
        <w:jc w:val="both"/>
      </w:pPr>
      <w:r>
        <w:rPr>
          <w:spacing w:val="5"/>
        </w:rPr>
        <w:t xml:space="preserve">在评价指标体系的构建上，充分考虑了项目的性质、目标</w:t>
      </w:r>
      <w:r>
        <w:rPr>
          <w:spacing w:val="13"/>
        </w:rPr>
        <w:t xml:space="preserve"> </w:t>
      </w:r>
      <w:r>
        <w:rPr>
          <w:spacing w:val="6"/>
        </w:rPr>
        <w:t xml:space="preserve">以及预期成果，选取了具有代表性和可衡量性的关键指标，涵</w:t>
      </w:r>
      <w:r>
        <w:t xml:space="preserve"> </w:t>
      </w:r>
      <w:r>
        <w:rPr>
          <w:spacing w:val="6"/>
        </w:rPr>
        <w:t xml:space="preserve">盖了社会效益维度，力求全方位反映项目的绩效状况。同时，</w:t>
      </w:r>
      <w:r>
        <w:rPr>
          <w:spacing w:val="17"/>
        </w:rPr>
        <w:t xml:space="preserve"> </w:t>
      </w:r>
      <w:r>
        <w:rPr>
          <w:spacing w:val="6"/>
        </w:rPr>
        <w:t xml:space="preserve">对于每个指标的评价标准和数据来源均进行了明确说明，确保</w:t>
      </w:r>
      <w:r>
        <w:t xml:space="preserve"> </w:t>
      </w:r>
      <w:r>
        <w:rPr>
          <w:spacing w:val="8"/>
        </w:rPr>
        <w:t xml:space="preserve">评价结果的客观性和可追溯性。</w:t>
      </w:r>
    </w:p>
    <w:p>
      <w:pPr>
        <w:pStyle w:val="BodyText"/>
        <w:spacing w:before="3" w:line="333" w:lineRule="auto"/>
        <w:ind w:left="25" w:firstLine="645"/>
        <w:jc w:val="both"/>
      </w:pPr>
      <w:r>
        <w:rPr>
          <w:spacing w:val="5"/>
        </w:rPr>
        <w:t xml:space="preserve">在数据收集与分析环节，采用了多种科学合理的方法，如</w:t>
      </w:r>
      <w:r>
        <w:rPr>
          <w:spacing w:val="13"/>
        </w:rPr>
        <w:t xml:space="preserve"> </w:t>
      </w:r>
      <w:r>
        <w:rPr>
          <w:spacing w:val="6"/>
        </w:rPr>
        <w:t xml:space="preserve">实地调研、问卷调查、数据分析等，广泛收集了与项目相关的</w:t>
      </w:r>
      <w:r>
        <w:rPr>
          <w:spacing w:val="1"/>
        </w:rPr>
        <w:t xml:space="preserve"> </w:t>
      </w:r>
      <w:r>
        <w:rPr>
          <w:spacing w:val="6"/>
        </w:rPr>
        <w:t xml:space="preserve">各类数据，并运用专业的统计分析工具对数据进行深入挖掘，</w:t>
      </w:r>
      <w:r>
        <w:rPr>
          <w:spacing w:val="18"/>
        </w:rPr>
        <w:t xml:space="preserve"> </w:t>
      </w:r>
      <w:r>
        <w:rPr>
          <w:spacing w:val="6"/>
        </w:rPr>
        <w:t xml:space="preserve">以确保评价结论的科学性和可靠性。此外，还对数据的质量和</w:t>
      </w:r>
      <w:r>
        <w:rPr>
          <w:spacing w:val="1"/>
        </w:rPr>
        <w:t xml:space="preserve"> </w:t>
      </w:r>
      <w:r>
        <w:rPr>
          <w:spacing w:val="6"/>
        </w:rPr>
        <w:t xml:space="preserve">完整性进行了严格把控，对于缺失或异常的数据进行了合理的</w:t>
      </w:r>
      <w:r>
        <w:rPr>
          <w:spacing w:val="1"/>
        </w:rPr>
        <w:t xml:space="preserve"> </w:t>
      </w:r>
      <w:r>
        <w:rPr>
          <w:spacing w:val="9"/>
        </w:rPr>
        <w:t xml:space="preserve">处理和说明，保证了评价数据的真实性和有效性。</w:t>
      </w:r>
    </w:p>
    <w:p>
      <w:pPr>
        <w:pStyle w:val="BodyText"/>
        <w:spacing w:before="10" w:line="333" w:lineRule="auto"/>
        <w:ind w:left="23" w:firstLine="647"/>
        <w:jc w:val="both"/>
      </w:pPr>
      <w:r>
        <w:rPr>
          <w:spacing w:val="6"/>
        </w:rPr>
        <w:t xml:space="preserve">在报告的撰写结构上，按照统一的格式和规范进行编排，</w:t>
      </w:r>
      <w:r>
        <w:rPr>
          <w:spacing w:val="4"/>
        </w:rPr>
        <w:t xml:space="preserve"> </w:t>
      </w:r>
      <w:r>
        <w:rPr>
          <w:spacing w:val="6"/>
        </w:rPr>
        <w:t xml:space="preserve">内容层次分明、条理清晰。首先对项目的背景、目标和预算安</w:t>
      </w:r>
      <w:r>
        <w:rPr>
          <w:spacing w:val="5"/>
        </w:rPr>
        <w:t xml:space="preserve"> </w:t>
      </w:r>
      <w:r>
        <w:rPr>
          <w:spacing w:val="18"/>
        </w:rPr>
        <w:t xml:space="preserve">排进行了简要介绍，为后续的绩效评价提供了必要的背景信</w:t>
      </w:r>
      <w:r>
        <w:rPr>
          <w:spacing w:val="7"/>
        </w:rPr>
        <w:t xml:space="preserve"> </w:t>
      </w:r>
      <w:r>
        <w:rPr>
          <w:spacing w:val="6"/>
        </w:rPr>
        <w:t xml:space="preserve">息；接着详细阐述了绩效评价的指标体系、评价方法和数据来</w:t>
      </w:r>
      <w:r>
        <w:rPr>
          <w:spacing w:val="3"/>
        </w:rPr>
        <w:t xml:space="preserve"> </w:t>
      </w:r>
      <w:r>
        <w:rPr>
          <w:spacing w:val="6"/>
        </w:rPr>
        <w:t xml:space="preserve">源，为评价过程的透明性和可复现性奠定了基础；然后对各项</w:t>
      </w:r>
      <w:r>
        <w:rPr>
          <w:spacing w:val="3"/>
        </w:rPr>
        <w:t xml:space="preserve"> </w:t>
      </w:r>
      <w:r>
        <w:rPr>
          <w:spacing w:val="6"/>
        </w:rPr>
        <w:t xml:space="preserve">绩效指标的完成情况进行了逐一分析和评价，指出了项目在实</w:t>
      </w:r>
      <w:r>
        <w:rPr>
          <w:spacing w:val="3"/>
        </w:rPr>
        <w:t xml:space="preserve"> </w:t>
      </w:r>
      <w:r>
        <w:rPr>
          <w:spacing w:val="6"/>
        </w:rPr>
        <w:t xml:space="preserve">施过程中存在的问题和不足，并提出了相应的改进建议；最后</w:t>
      </w:r>
      <w:r>
        <w:rPr>
          <w:spacing w:val="3"/>
        </w:rPr>
        <w:t xml:space="preserve"> </w:t>
      </w:r>
      <w:r>
        <w:rPr>
          <w:spacing w:val="6"/>
        </w:rPr>
        <w:t xml:space="preserve">对整个项目的绩效状况进行了综合总结，给出了明确的评价结</w:t>
      </w:r>
      <w:r>
        <w:rPr>
          <w:spacing w:val="5"/>
        </w:rPr>
        <w:t xml:space="preserve"> </w:t>
      </w:r>
      <w:r>
        <w:rPr>
          <w:spacing w:val="6"/>
        </w:rPr>
        <w:t xml:space="preserve">论和后续工作的建议，为项目的持续改进和决策提供了有力支</w:t>
      </w:r>
      <w:r>
        <w:rPr>
          <w:spacing w:val="3"/>
        </w:rPr>
        <w:t xml:space="preserve"> </w:t>
      </w:r>
      <w:r>
        <w:rPr>
          <w:spacing w:val="-1"/>
        </w:rPr>
        <w:t xml:space="preserve">持。</w:t>
      </w:r>
    </w:p>
    <w:p>
      <w:pPr>
        <w:pStyle w:val="BodyText"/>
        <w:spacing w:before="1" w:line="218" w:lineRule="auto"/>
        <w:ind w:right="16"/>
        <w:jc w:val="right"/>
      </w:pPr>
      <w:r>
        <w:rPr>
          <w:spacing w:val="5"/>
        </w:rPr>
        <w:t xml:space="preserve">本项目预算绩效评价报告在内容、方法和数据等方面均具</w:t>
      </w:r>
    </w:p>
    <w:p>
      <w:pPr>
        <w:spacing w:line="218" w:lineRule="auto"/>
        <w:sectPr>
          <w:footerReference w:type="default" r:id="rId9"/>
          <w:pgSz w:w="11906" w:h="16839" w:orient="portrait"/>
          <w:pgMar w:top="400" w:right="1543" w:bottom="1376" w:left="1785" w:header="0" w:footer="1212" w:gutter="0"/>
          <w:pgBorders/>
          <w:cols w:num="1" w:space="720">
            <w:col w:w="8578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3" w:lineRule="auto"/>
        <w:ind w:left="23" w:right="24" w:firstLine="6"/>
        <w:jc w:val="both"/>
      </w:pPr>
      <w:r>
        <w:rPr>
          <w:spacing w:val="6"/>
        </w:rPr>
        <w:t xml:space="preserve">备较高的完整性，能够真实、客观地反映项目的绩效</w:t>
      </w:r>
      <w:r>
        <w:rPr>
          <w:spacing w:val="5"/>
        </w:rPr>
        <w:t xml:space="preserve">情况，为</w:t>
      </w:r>
      <w:r>
        <w:t xml:space="preserve"> </w:t>
      </w:r>
      <w:r>
        <w:rPr>
          <w:spacing w:val="6"/>
        </w:rPr>
        <w:t xml:space="preserve">项目管理决策提供了有价值的参考依据。在未来的工作中，我</w:t>
      </w:r>
      <w:r>
        <w:rPr>
          <w:spacing w:val="3"/>
        </w:rPr>
        <w:t xml:space="preserve"> </w:t>
      </w:r>
      <w:r>
        <w:rPr>
          <w:spacing w:val="18"/>
        </w:rPr>
        <w:t xml:space="preserve">们将继续完善绩效评价体系，不断提升评价工作的质量和水</w:t>
      </w:r>
      <w:r>
        <w:rPr>
          <w:spacing w:val="7"/>
        </w:rPr>
        <w:t xml:space="preserve"> </w:t>
      </w:r>
      <w:r>
        <w:rPr>
          <w:spacing w:val="5"/>
        </w:rPr>
        <w:t xml:space="preserve">平，</w:t>
      </w:r>
      <w:r>
        <w:rPr>
          <w:spacing w:val="-88"/>
        </w:rPr>
        <w:t xml:space="preserve"> </w:t>
      </w:r>
      <w:r>
        <w:rPr>
          <w:spacing w:val="5"/>
        </w:rPr>
        <w:t xml:space="preserve">以更好地服务于项目的管理和优化。</w:t>
      </w:r>
    </w:p>
    <w:p>
      <w:pPr>
        <w:pStyle w:val="BodyText"/>
        <w:spacing w:before="1" w:line="222" w:lineRule="auto"/>
        <w:ind w:left="661"/>
      </w:pPr>
      <w:r>
        <w:rPr>
          <w:rFonts w:ascii="Times New Roman" w:eastAsia="Times New Roman" w:hAnsi="Times New Roman" w:cs="Times New Roman"/>
          <w:spacing w:val="7"/>
        </w:rPr>
        <w:t xml:space="preserve">2.</w:t>
      </w:r>
      <w:r>
        <w:rPr>
          <w:spacing w:val="7"/>
        </w:rPr>
        <w:t xml:space="preserve">绩效评价的目的</w:t>
      </w:r>
    </w:p>
    <w:p>
      <w:pPr>
        <w:pStyle w:val="BodyText"/>
        <w:spacing w:before="186" w:line="221" w:lineRule="auto"/>
        <w:ind w:left="659"/>
      </w:pPr>
      <w:r>
        <w:rPr>
          <w:spacing w:val="9"/>
        </w:rPr>
        <w:t xml:space="preserve">（</w:t>
      </w:r>
      <w:r>
        <w:rPr>
          <w:rFonts w:ascii="Times New Roman" w:eastAsia="Times New Roman" w:hAnsi="Times New Roman" w:cs="Times New Roman"/>
          <w:spacing w:val="9"/>
        </w:rPr>
        <w:t xml:space="preserve">1</w:t>
      </w:r>
      <w:r>
        <w:rPr>
          <w:spacing w:val="9"/>
        </w:rPr>
        <w:t xml:space="preserve">）评估项目实施效果</w:t>
      </w:r>
    </w:p>
    <w:p>
      <w:pPr>
        <w:pStyle w:val="BodyText"/>
        <w:spacing w:before="193" w:line="333" w:lineRule="auto"/>
        <w:ind w:left="16" w:right="7" w:firstLine="658"/>
      </w:pPr>
      <w:r>
        <w:rPr>
          <w:spacing w:val="18"/>
        </w:rPr>
        <w:t xml:space="preserve">通过对项目预算执行情况及各项绩效目标达成程度的系</w:t>
      </w:r>
      <w:r>
        <w:rPr>
          <w:spacing w:val="14"/>
        </w:rPr>
        <w:t xml:space="preserve"> </w:t>
      </w:r>
      <w:r>
        <w:rPr>
          <w:spacing w:val="7"/>
        </w:rPr>
        <w:t xml:space="preserve">统性分析，全面、客观地评估项目在预定周期内的实施效果，</w:t>
      </w:r>
      <w:r>
        <w:t xml:space="preserve"> </w:t>
      </w:r>
      <w:r>
        <w:rPr>
          <w:spacing w:val="6"/>
        </w:rPr>
        <w:t xml:space="preserve">包括社会效益维度指标，为项目后续的改进与优化提供科学依</w:t>
      </w:r>
      <w:r>
        <w:rPr>
          <w:spacing w:val="10"/>
        </w:rPr>
        <w:t xml:space="preserve"> </w:t>
      </w:r>
      <w:r>
        <w:rPr>
          <w:spacing w:val="3"/>
        </w:rPr>
        <w:t xml:space="preserve">据。</w:t>
      </w:r>
    </w:p>
    <w:p>
      <w:pPr>
        <w:pStyle w:val="BodyText"/>
        <w:spacing w:before="1" w:line="218" w:lineRule="auto"/>
        <w:ind w:left="659"/>
      </w:pPr>
      <w:r>
        <w:rPr>
          <w:spacing w:val="9"/>
        </w:rPr>
        <w:t xml:space="preserve">（</w:t>
      </w:r>
      <w:r>
        <w:rPr>
          <w:rFonts w:ascii="Times New Roman" w:eastAsia="Times New Roman" w:hAnsi="Times New Roman" w:cs="Times New Roman"/>
          <w:spacing w:val="9"/>
        </w:rPr>
        <w:t xml:space="preserve">2</w:t>
      </w:r>
      <w:r>
        <w:rPr>
          <w:spacing w:val="9"/>
        </w:rPr>
        <w:t xml:space="preserve">）提升资源利用效率</w:t>
      </w:r>
    </w:p>
    <w:p>
      <w:pPr>
        <w:pStyle w:val="BodyText"/>
        <w:spacing w:before="192" w:line="333" w:lineRule="auto"/>
        <w:ind w:left="31" w:right="21" w:firstLine="642"/>
      </w:pPr>
      <w:r>
        <w:rPr>
          <w:spacing w:val="5"/>
        </w:rPr>
        <w:t xml:space="preserve">深入剖析项目预算资金的投入与产出关系，识别资金使用</w:t>
      </w:r>
      <w:r>
        <w:rPr>
          <w:spacing w:val="12"/>
        </w:rPr>
        <w:t xml:space="preserve"> </w:t>
      </w:r>
      <w:r>
        <w:rPr>
          <w:spacing w:val="18"/>
        </w:rPr>
        <w:t xml:space="preserve">过程中的冗余环节与低效领域，挖掘潜在的资源优化配置空</w:t>
      </w:r>
      <w:r>
        <w:t xml:space="preserve"> </w:t>
      </w:r>
      <w:r>
        <w:rPr>
          <w:spacing w:val="6"/>
        </w:rPr>
        <w:t xml:space="preserve">间，推动项目在有限的预算资源下实现更高的绩效</w:t>
      </w:r>
      <w:r>
        <w:rPr>
          <w:spacing w:val="5"/>
        </w:rPr>
        <w:t xml:space="preserve">产出，提升</w:t>
      </w:r>
      <w:r>
        <w:t xml:space="preserve"> </w:t>
      </w:r>
      <w:r>
        <w:rPr>
          <w:spacing w:val="8"/>
        </w:rPr>
        <w:t xml:space="preserve">整体资源利用效率，确保财政资金的合理、高效运用。</w:t>
      </w:r>
    </w:p>
    <w:p>
      <w:pPr>
        <w:pStyle w:val="BodyText"/>
        <w:spacing w:before="5" w:line="219" w:lineRule="auto"/>
        <w:ind w:left="659"/>
      </w:pPr>
      <w:r>
        <w:rPr>
          <w:spacing w:val="9"/>
        </w:rPr>
        <w:t xml:space="preserve">（</w:t>
      </w:r>
      <w:r>
        <w:rPr>
          <w:rFonts w:ascii="Times New Roman" w:eastAsia="Times New Roman" w:hAnsi="Times New Roman" w:cs="Times New Roman"/>
          <w:spacing w:val="9"/>
        </w:rPr>
        <w:t xml:space="preserve">3</w:t>
      </w:r>
      <w:r>
        <w:rPr>
          <w:spacing w:val="9"/>
        </w:rPr>
        <w:t xml:space="preserve">）强化项目管理责任</w:t>
      </w:r>
    </w:p>
    <w:p>
      <w:pPr>
        <w:pStyle w:val="BodyText"/>
        <w:spacing w:before="192" w:line="333" w:lineRule="auto"/>
        <w:ind w:left="23" w:firstLine="673"/>
      </w:pPr>
      <w:r>
        <w:rPr>
          <w:spacing w:val="4"/>
        </w:rPr>
        <w:t xml:space="preserve">明确项目各参与主体在预算绩效管理中的职责与任务，借</w:t>
      </w:r>
      <w:r>
        <w:rPr>
          <w:spacing w:val="11"/>
        </w:rPr>
        <w:t xml:space="preserve"> </w:t>
      </w:r>
      <w:r>
        <w:rPr>
          <w:spacing w:val="6"/>
        </w:rPr>
        <w:t xml:space="preserve">助绩效评价结果对项目管理过程进行监督与问责，促使项目管</w:t>
      </w:r>
      <w:r>
        <w:rPr>
          <w:spacing w:val="3"/>
        </w:rPr>
        <w:t xml:space="preserve"> </w:t>
      </w:r>
      <w:r>
        <w:rPr>
          <w:spacing w:val="7"/>
        </w:rPr>
        <w:t xml:space="preserve">理者增强责任意识，主动优化管理流程，完善内部控制机制，</w:t>
      </w:r>
      <w:r>
        <w:t xml:space="preserve"> </w:t>
      </w:r>
      <w:r>
        <w:rPr>
          <w:spacing w:val="7"/>
        </w:rPr>
        <w:t xml:space="preserve">提高项目管理水平与执行力，保障项目按计划、高质量推进。</w:t>
      </w:r>
    </w:p>
    <w:p>
      <w:pPr>
        <w:pStyle w:val="BodyText"/>
        <w:spacing w:before="2" w:line="218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4</w:t>
      </w:r>
      <w:r>
        <w:rPr>
          <w:spacing w:val="8"/>
        </w:rPr>
        <w:t xml:space="preserve">）为决策提供支持</w:t>
      </w:r>
    </w:p>
    <w:p>
      <w:pPr>
        <w:pStyle w:val="BodyText"/>
        <w:spacing w:before="198" w:line="332" w:lineRule="auto"/>
        <w:ind w:left="40" w:right="24" w:firstLine="636"/>
      </w:pPr>
      <w:r>
        <w:rPr>
          <w:spacing w:val="5"/>
        </w:rPr>
        <w:t xml:space="preserve">为项目主管部门、财政部门及相关决策层提供详实、准确</w:t>
      </w:r>
      <w:r>
        <w:rPr>
          <w:spacing w:val="7"/>
        </w:rPr>
        <w:t xml:space="preserve"> </w:t>
      </w:r>
      <w:r>
        <w:rPr>
          <w:spacing w:val="5"/>
        </w:rPr>
        <w:t xml:space="preserve">的绩效评价信息，辅助其在项目审批、预算安排、政策调整等</w:t>
      </w:r>
      <w:r>
        <w:rPr>
          <w:spacing w:val="13"/>
        </w:rPr>
        <w:t xml:space="preserve"> </w:t>
      </w:r>
      <w:r>
        <w:rPr>
          <w:spacing w:val="5"/>
        </w:rPr>
        <w:t xml:space="preserve">关键决策环节做出更加科学、合理的判断，促进项目资源的合</w:t>
      </w:r>
    </w:p>
    <w:p>
      <w:pPr>
        <w:spacing w:line="332" w:lineRule="auto"/>
        <w:sectPr>
          <w:footerReference w:type="default" r:id="rId10"/>
          <w:pgSz w:w="11906" w:h="16839" w:orient="portrait"/>
          <w:pgMar w:top="400" w:right="1535" w:bottom="1378" w:left="1785" w:header="0" w:footer="1212" w:gutter="0"/>
          <w:pgBorders/>
          <w:cols w:num="1" w:space="720">
            <w:col w:w="8586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2" w:lineRule="auto"/>
        <w:ind w:left="33" w:right="83" w:hanging="3"/>
      </w:pPr>
      <w:r>
        <w:rPr>
          <w:spacing w:val="6"/>
        </w:rPr>
        <w:t xml:space="preserve">理分配与有效整合，推动项目管理体系的不断完善与</w:t>
      </w:r>
      <w:r>
        <w:rPr>
          <w:spacing w:val="5"/>
        </w:rPr>
        <w:t xml:space="preserve">升级，提</w:t>
      </w:r>
      <w:r>
        <w:t xml:space="preserve"> </w:t>
      </w:r>
      <w:r>
        <w:rPr>
          <w:spacing w:val="8"/>
        </w:rPr>
        <w:t xml:space="preserve">升公共资源配置的精准度与有效性。</w:t>
      </w:r>
    </w:p>
    <w:p>
      <w:pPr>
        <w:pStyle w:val="BodyText"/>
        <w:spacing w:before="3" w:line="220" w:lineRule="auto"/>
        <w:ind w:left="659"/>
      </w:pPr>
      <w:r>
        <w:rPr>
          <w:spacing w:val="9"/>
        </w:rPr>
        <w:t xml:space="preserve">（</w:t>
      </w:r>
      <w:r>
        <w:rPr>
          <w:rFonts w:ascii="Times New Roman" w:eastAsia="Times New Roman" w:hAnsi="Times New Roman" w:cs="Times New Roman"/>
          <w:spacing w:val="9"/>
        </w:rPr>
        <w:t xml:space="preserve">5</w:t>
      </w:r>
      <w:r>
        <w:rPr>
          <w:spacing w:val="9"/>
        </w:rPr>
        <w:t xml:space="preserve">）促进项目持续改进</w:t>
      </w:r>
    </w:p>
    <w:p>
      <w:pPr>
        <w:pStyle w:val="BodyText"/>
        <w:spacing w:before="194" w:line="333" w:lineRule="auto"/>
        <w:ind w:left="23" w:firstLine="638"/>
      </w:pPr>
      <w:r>
        <w:rPr>
          <w:spacing w:val="6"/>
        </w:rPr>
        <w:t xml:space="preserve">基于绩效评价发现的问题与不足，提出针对性的</w:t>
      </w:r>
      <w:r>
        <w:rPr>
          <w:spacing w:val="5"/>
        </w:rPr>
        <w:t xml:space="preserve">改进建议</w:t>
      </w:r>
      <w:r>
        <w:t xml:space="preserve"> </w:t>
      </w:r>
      <w:r>
        <w:rPr>
          <w:spacing w:val="-2"/>
        </w:rPr>
        <w:t xml:space="preserve">与措施，引导项目团队聚焦关键环节，持续优化项目</w:t>
      </w:r>
      <w:r>
        <w:rPr>
          <w:spacing w:val="-3"/>
        </w:rPr>
        <w:t xml:space="preserve">实施方案，</w:t>
      </w:r>
      <w:r>
        <w:t xml:space="preserve"> </w:t>
      </w:r>
      <w:r>
        <w:rPr>
          <w:spacing w:val="18"/>
        </w:rPr>
        <w:t xml:space="preserve">加强过程监控与质量把控，形成项目绩效持续改进的良性循</w:t>
      </w:r>
      <w:r>
        <w:rPr>
          <w:spacing w:val="7"/>
        </w:rPr>
        <w:t xml:space="preserve"> </w:t>
      </w:r>
      <w:r>
        <w:rPr>
          <w:spacing w:val="6"/>
        </w:rPr>
        <w:t xml:space="preserve">环，不断提升项目整体绩效水平，实现项目长期稳定发展的目</w:t>
      </w:r>
      <w:r>
        <w:rPr>
          <w:spacing w:val="5"/>
        </w:rPr>
        <w:t xml:space="preserve"> </w:t>
      </w:r>
      <w:r>
        <w:rPr>
          <w:spacing w:val="-1"/>
        </w:rPr>
        <w:t xml:space="preserve">标。</w:t>
      </w:r>
    </w:p>
    <w:p>
      <w:pPr>
        <w:pStyle w:val="BodyText"/>
        <w:spacing w:line="333" w:lineRule="auto"/>
        <w:ind w:left="21" w:right="67" w:firstLine="645"/>
        <w:jc w:val="both"/>
      </w:pPr>
      <w:r>
        <w:rPr>
          <w:spacing w:val="6"/>
        </w:rPr>
        <w:t xml:space="preserve">本项目预算绩效评价报告的编制以提升项目绩效为核心，</w:t>
      </w:r>
      <w:r>
        <w:rPr>
          <w:spacing w:val="8"/>
        </w:rPr>
        <w:t xml:space="preserve"> </w:t>
      </w:r>
      <w:r>
        <w:rPr>
          <w:spacing w:val="6"/>
        </w:rPr>
        <w:t xml:space="preserve">旨在通过科学、严谨的评价工作，为项目管理与决策提供全方</w:t>
      </w:r>
      <w:r>
        <w:rPr>
          <w:spacing w:val="8"/>
        </w:rPr>
        <w:t xml:space="preserve"> </w:t>
      </w:r>
      <w:r>
        <w:rPr>
          <w:spacing w:val="6"/>
        </w:rPr>
        <w:t xml:space="preserve">位、深层次的支持，推动项目在预算约束下实现高质量、可持</w:t>
      </w:r>
      <w:r>
        <w:rPr>
          <w:spacing w:val="5"/>
        </w:rPr>
        <w:t xml:space="preserve"> </w:t>
      </w:r>
      <w:r>
        <w:rPr>
          <w:spacing w:val="9"/>
        </w:rPr>
        <w:t xml:space="preserve">续发展，充分发挥财政资金的经济效益与社会效益。</w:t>
      </w:r>
    </w:p>
    <w:p>
      <w:pPr>
        <w:pStyle w:val="BodyText"/>
        <w:spacing w:before="4" w:line="218" w:lineRule="auto"/>
        <w:ind w:left="667"/>
      </w:pPr>
      <w:r>
        <w:rPr>
          <w:rFonts w:ascii="Times New Roman" w:eastAsia="Times New Roman" w:hAnsi="Times New Roman" w:cs="Times New Roman"/>
          <w:spacing w:val="7"/>
        </w:rPr>
        <w:t xml:space="preserve">3</w:t>
      </w:r>
      <w:r>
        <w:rPr>
          <w:rFonts w:ascii="Times New Roman" w:eastAsia="Times New Roman" w:hAnsi="Times New Roman" w:cs="Times New Roman"/>
          <w:b/>
          <w:bCs/>
          <w:spacing w:val="7"/>
        </w:rPr>
        <w:t xml:space="preserve">.</w:t>
      </w:r>
      <w:r>
        <w:rPr>
          <w:spacing w:val="7"/>
        </w:rPr>
        <w:t xml:space="preserve">绩效评价的对象</w:t>
      </w:r>
    </w:p>
    <w:p>
      <w:pPr>
        <w:pStyle w:val="BodyText"/>
        <w:spacing w:before="191" w:line="333" w:lineRule="auto"/>
        <w:ind w:left="21" w:right="83" w:firstLine="645"/>
      </w:pPr>
      <w:r>
        <w:rPr>
          <w:spacing w:val="10"/>
        </w:rPr>
        <w:t xml:space="preserve">本项目预算绩效评价报告的评价对象是</w:t>
      </w:r>
      <w:r>
        <w:rPr>
          <w:spacing w:val="-65"/>
        </w:rPr>
        <w:t xml:space="preserve"> </w:t>
      </w:r>
      <w:r>
        <w:rPr>
          <w:rFonts w:ascii="Times New Roman" w:eastAsia="Times New Roman" w:hAnsi="Times New Roman" w:cs="Times New Roman"/>
          <w:spacing w:val="10"/>
        </w:rPr>
        <w:t xml:space="preserve">2024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10"/>
        </w:rPr>
        <w:t xml:space="preserve">年其他人员</w:t>
      </w:r>
      <w:r>
        <w:t xml:space="preserve"> </w:t>
      </w:r>
      <w:r>
        <w:rPr>
          <w:spacing w:val="14"/>
        </w:rPr>
        <w:t xml:space="preserve">类</w:t>
      </w:r>
      <w:r>
        <w:rPr>
          <w:rFonts w:ascii="Times New Roman" w:eastAsia="Times New Roman" w:hAnsi="Times New Roman" w:cs="Times New Roman"/>
          <w:spacing w:val="14"/>
        </w:rPr>
        <w:t xml:space="preserve">-</w:t>
      </w:r>
      <w:r>
        <w:rPr>
          <w:spacing w:val="14"/>
        </w:rPr>
        <w:t xml:space="preserve">托里县城乡住户调查补助及运行费用及其预算执</w:t>
      </w:r>
      <w:r>
        <w:rPr>
          <w:spacing w:val="13"/>
        </w:rPr>
        <w:t xml:space="preserve">行情况。</w:t>
      </w:r>
      <w:r>
        <w:t xml:space="preserve"> </w:t>
      </w:r>
      <w:r>
        <w:rPr>
          <w:spacing w:val="7"/>
        </w:rPr>
        <w:t xml:space="preserve">该项目由托里县统计局负责实施，</w:t>
      </w:r>
      <w:r>
        <w:rPr>
          <w:spacing w:val="-49"/>
        </w:rPr>
        <w:t xml:space="preserve"> </w:t>
      </w:r>
      <w:r>
        <w:rPr>
          <w:spacing w:val="7"/>
        </w:rPr>
        <w:t xml:space="preserve">旨在摸清</w:t>
      </w:r>
      <w:r>
        <w:rPr>
          <w:spacing w:val="-64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 xml:space="preserve">2023 </w:t>
      </w:r>
      <w:r>
        <w:rPr>
          <w:spacing w:val="7"/>
        </w:rPr>
        <w:t xml:space="preserve">年城乡住户</w:t>
      </w:r>
      <w:r>
        <w:t xml:space="preserve"> </w:t>
      </w:r>
      <w:r>
        <w:rPr>
          <w:spacing w:val="7"/>
        </w:rPr>
        <w:t xml:space="preserve">基本情况。项目预算涵盖从</w:t>
      </w:r>
      <w:r>
        <w:rPr>
          <w:spacing w:val="-59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 xml:space="preserve">2024-01-01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rPr>
          <w:spacing w:val="7"/>
        </w:rPr>
        <w:t xml:space="preserve">至</w:t>
      </w:r>
      <w:r>
        <w:rPr>
          <w:spacing w:val="-59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 xml:space="preserve">2024-12-25</w:t>
      </w:r>
      <w:r>
        <w:rPr>
          <w:rFonts w:ascii="Times New Roman" w:eastAsia="Times New Roman" w:hAnsi="Times New Roman" w:cs="Times New Roman"/>
          <w:spacing w:val="47"/>
          <w:w w:val="101"/>
        </w:rPr>
        <w:t xml:space="preserve"> </w:t>
      </w:r>
      <w:r>
        <w:rPr>
          <w:spacing w:val="7"/>
        </w:rPr>
        <w:t xml:space="preserve">的</w:t>
      </w:r>
      <w:r>
        <w:rPr>
          <w:spacing w:val="6"/>
        </w:rPr>
        <w:t xml:space="preserve">全部</w:t>
      </w:r>
      <w:r>
        <w:t xml:space="preserve"> </w:t>
      </w:r>
      <w:r>
        <w:rPr>
          <w:spacing w:val="6"/>
        </w:rPr>
        <w:t xml:space="preserve">资金投入与支出，涉及资金总额为</w:t>
      </w:r>
      <w:r>
        <w:rPr>
          <w:spacing w:val="-6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41.67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spacing w:val="6"/>
        </w:rPr>
        <w:t xml:space="preserve">万元。</w:t>
      </w:r>
    </w:p>
    <w:p>
      <w:pPr>
        <w:pStyle w:val="BodyText"/>
        <w:spacing w:before="7" w:line="222" w:lineRule="auto"/>
        <w:ind w:left="660"/>
      </w:pPr>
      <w:r>
        <w:rPr>
          <w:rFonts w:ascii="Times New Roman" w:eastAsia="Times New Roman" w:hAnsi="Times New Roman" w:cs="Times New Roman"/>
          <w:spacing w:val="7"/>
        </w:rPr>
        <w:t xml:space="preserve">4.</w:t>
      </w:r>
      <w:r>
        <w:rPr>
          <w:spacing w:val="7"/>
        </w:rPr>
        <w:t xml:space="preserve">绩效评价的范围</w:t>
      </w:r>
    </w:p>
    <w:p>
      <w:pPr>
        <w:pStyle w:val="BodyText"/>
        <w:spacing w:before="187" w:line="333" w:lineRule="auto"/>
        <w:ind w:left="34" w:right="59" w:firstLine="633"/>
      </w:pPr>
      <w:r>
        <w:rPr>
          <w:spacing w:val="6"/>
        </w:rPr>
        <w:t xml:space="preserve">本项目预算绩效评价报告的评价范围广泛而</w:t>
      </w:r>
      <w:r>
        <w:rPr>
          <w:spacing w:val="5"/>
        </w:rPr>
        <w:t xml:space="preserve">全面，涵盖了</w:t>
      </w:r>
      <w:r>
        <w:t xml:space="preserve"> </w:t>
      </w:r>
      <w:r>
        <w:rPr>
          <w:spacing w:val="6"/>
        </w:rPr>
        <w:t xml:space="preserve">从项目立项至评价时点期间的所有关键预算活动和财务流程。</w:t>
      </w:r>
      <w:r>
        <w:rPr>
          <w:spacing w:val="17"/>
        </w:rPr>
        <w:t xml:space="preserve"> </w:t>
      </w:r>
      <w:r>
        <w:rPr>
          <w:spacing w:val="8"/>
        </w:rPr>
        <w:t xml:space="preserve">具体而言，评价范围包括但不限于以下几个方面：</w:t>
      </w:r>
    </w:p>
    <w:p>
      <w:pPr>
        <w:pStyle w:val="BodyText"/>
        <w:spacing w:before="3" w:line="332" w:lineRule="auto"/>
        <w:ind w:left="30" w:right="81" w:firstLine="629"/>
      </w:pPr>
      <w:r>
        <w:rPr>
          <w:spacing w:val="12"/>
        </w:rPr>
        <w:t xml:space="preserve">（</w:t>
      </w:r>
      <w:r>
        <w:rPr>
          <w:rFonts w:ascii="Times New Roman" w:eastAsia="Times New Roman" w:hAnsi="Times New Roman" w:cs="Times New Roman"/>
          <w:spacing w:val="12"/>
        </w:rPr>
        <w:t xml:space="preserve">1</w:t>
      </w:r>
      <w:r>
        <w:rPr>
          <w:spacing w:val="12"/>
        </w:rPr>
        <w:t xml:space="preserve">）项目预算编制与执行：全面审视项目预算的编制依</w:t>
      </w:r>
      <w:r>
        <w:rPr>
          <w:spacing w:val="4"/>
        </w:rPr>
        <w:t xml:space="preserve"> </w:t>
      </w:r>
      <w:r>
        <w:rPr>
          <w:spacing w:val="6"/>
        </w:rPr>
        <w:t xml:space="preserve">据、合理性、科学性以及实际执行情况，包括预算调整的原因</w:t>
      </w:r>
    </w:p>
    <w:p>
      <w:pPr>
        <w:spacing w:line="332" w:lineRule="auto"/>
        <w:sectPr>
          <w:footerReference w:type="default" r:id="rId11"/>
          <w:pgSz w:w="11906" w:h="16839" w:orient="portrait"/>
          <w:pgMar w:top="400" w:right="1475" w:bottom="1376" w:left="1785" w:header="0" w:footer="1212" w:gutter="0"/>
          <w:pgBorders/>
          <w:cols w:num="1" w:space="720">
            <w:col w:w="8646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1" w:line="221" w:lineRule="auto"/>
        <w:ind w:left="34"/>
      </w:pPr>
      <w:r>
        <w:rPr>
          <w:spacing w:val="2"/>
        </w:rPr>
        <w:t xml:space="preserve">和效果。</w:t>
      </w:r>
    </w:p>
    <w:p>
      <w:pPr>
        <w:pStyle w:val="BodyText"/>
        <w:spacing w:before="187" w:line="276" w:lineRule="auto"/>
        <w:ind w:left="38" w:right="97" w:firstLine="620"/>
      </w:pPr>
      <w:r>
        <w:rPr>
          <w:spacing w:val="12"/>
        </w:rPr>
        <w:t xml:space="preserve">（</w:t>
      </w:r>
      <w:r>
        <w:rPr>
          <w:rFonts w:ascii="Times New Roman" w:eastAsia="Times New Roman" w:hAnsi="Times New Roman" w:cs="Times New Roman"/>
          <w:spacing w:val="12"/>
        </w:rPr>
        <w:t xml:space="preserve">2</w:t>
      </w:r>
      <w:r>
        <w:rPr>
          <w:spacing w:val="12"/>
        </w:rPr>
        <w:t xml:space="preserve">）资金管理：深入分析项目资金的分配、使用和监管</w:t>
      </w:r>
      <w:r>
        <w:rPr>
          <w:spacing w:val="4"/>
        </w:rPr>
        <w:t xml:space="preserve"> </w:t>
      </w:r>
      <w:r>
        <w:rPr>
          <w:spacing w:val="8"/>
        </w:rPr>
        <w:t xml:space="preserve">情况，确保资金使用的合规性、高效性和透明度。</w:t>
      </w:r>
    </w:p>
    <w:p>
      <w:pPr>
        <w:pStyle w:val="BodyText"/>
        <w:spacing w:before="193" w:line="295" w:lineRule="auto"/>
        <w:ind w:left="31" w:right="97" w:firstLine="627"/>
      </w:pPr>
      <w:r>
        <w:rPr>
          <w:spacing w:val="12"/>
        </w:rPr>
        <w:t xml:space="preserve">（</w:t>
      </w:r>
      <w:r>
        <w:rPr>
          <w:rFonts w:ascii="Times New Roman" w:eastAsia="Times New Roman" w:hAnsi="Times New Roman" w:cs="Times New Roman"/>
          <w:spacing w:val="12"/>
        </w:rPr>
        <w:t xml:space="preserve">3</w:t>
      </w:r>
      <w:r>
        <w:rPr>
          <w:spacing w:val="12"/>
        </w:rPr>
        <w:t xml:space="preserve">）项目实施进度与产出：评估项目是否按照既定计划</w:t>
      </w:r>
      <w:r>
        <w:rPr>
          <w:spacing w:val="4"/>
        </w:rPr>
        <w:t xml:space="preserve"> </w:t>
      </w:r>
      <w:r>
        <w:rPr>
          <w:spacing w:val="6"/>
        </w:rPr>
        <w:t xml:space="preserve">顺利推进，各项任务是否按时完成，以及项目产出</w:t>
      </w:r>
      <w:r>
        <w:rPr>
          <w:spacing w:val="5"/>
        </w:rPr>
        <w:t xml:space="preserve">的数量、质</w:t>
      </w:r>
      <w:r>
        <w:t xml:space="preserve"> </w:t>
      </w:r>
      <w:r>
        <w:rPr>
          <w:spacing w:val="7"/>
        </w:rPr>
        <w:t xml:space="preserve">量和时效性是否符合预期。</w:t>
      </w:r>
    </w:p>
    <w:p>
      <w:pPr>
        <w:pStyle w:val="BodyText"/>
        <w:spacing w:before="194" w:line="218" w:lineRule="auto"/>
        <w:ind w:left="659"/>
      </w:pPr>
      <w:r>
        <w:rPr>
          <w:spacing w:val="9"/>
        </w:rPr>
        <w:t xml:space="preserve">（</w:t>
      </w:r>
      <w:r>
        <w:rPr>
          <w:rFonts w:ascii="Times New Roman" w:eastAsia="Times New Roman" w:hAnsi="Times New Roman" w:cs="Times New Roman"/>
          <w:spacing w:val="9"/>
        </w:rPr>
        <w:t xml:space="preserve">4</w:t>
      </w:r>
      <w:r>
        <w:rPr>
          <w:spacing w:val="9"/>
        </w:rPr>
        <w:t xml:space="preserve">）社会影响：考察项目对社会方面的综合影响。</w:t>
      </w:r>
    </w:p>
    <w:p>
      <w:pPr>
        <w:spacing w:before="192" w:line="333" w:lineRule="auto"/>
        <w:ind w:left="17" w:right="100" w:firstLine="641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5"/>
          <w:sz w:val="31"/>
          <w:szCs w:val="31"/>
        </w:rPr>
        <w:t xml:space="preserve">（二）绩效评价原则、评价指标体系（详情见表</w:t>
      </w:r>
      <w:r>
        <w:rPr>
          <w:rFonts w:ascii="KaiTi_GB2312" w:eastAsia="KaiTi_GB2312" w:hAnsi="KaiTi_GB2312" w:cs="KaiTi_GB2312"/>
          <w:spacing w:val="-54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1</w:t>
      </w:r>
      <w:r>
        <w:rPr>
          <w:rFonts w:ascii="KaiTi_GB2312" w:eastAsia="KaiTi_GB2312" w:hAnsi="KaiTi_GB2312" w:cs="KaiTi_GB2312"/>
          <w:b/>
          <w:bCs/>
          <w:spacing w:val="5"/>
          <w:sz w:val="31"/>
          <w:szCs w:val="31"/>
        </w:rPr>
        <w:t xml:space="preserve">）</w:t>
      </w:r>
      <w:r>
        <w:rPr>
          <w:rFonts w:ascii="KaiTi_GB2312" w:eastAsia="KaiTi_GB2312" w:hAnsi="KaiTi_GB2312" w:cs="KaiTi_GB2312"/>
          <w:b/>
          <w:bCs/>
          <w:spacing w:val="4"/>
          <w:sz w:val="31"/>
          <w:szCs w:val="31"/>
        </w:rPr>
        <w:t xml:space="preserve">、评</w:t>
      </w:r>
      <w:r>
        <w:rPr>
          <w:rFonts w:ascii="KaiTi_GB2312" w:eastAsia="KaiTi_GB2312" w:hAnsi="KaiTi_GB2312" w:cs="KaiTi_GB2312"/>
          <w:sz w:val="31"/>
          <w:szCs w:val="31"/>
        </w:rPr>
        <w:t xml:space="preserve"> </w:t>
      </w:r>
      <w:r>
        <w:rPr>
          <w:rFonts w:ascii="KaiTi_GB2312" w:eastAsia="KaiTi_GB2312" w:hAnsi="KaiTi_GB2312" w:cs="KaiTi_GB2312"/>
          <w:b/>
          <w:bCs/>
          <w:spacing w:val="6"/>
          <w:sz w:val="31"/>
          <w:szCs w:val="31"/>
        </w:rPr>
        <w:t xml:space="preserve">价方法、评价标准。</w:t>
      </w:r>
    </w:p>
    <w:p>
      <w:pPr>
        <w:pStyle w:val="BodyText"/>
        <w:spacing w:before="3" w:line="219" w:lineRule="auto"/>
        <w:ind w:left="692"/>
      </w:pPr>
      <w:r>
        <w:rPr>
          <w:rFonts w:ascii="Times New Roman" w:eastAsia="Times New Roman" w:hAnsi="Times New Roman" w:cs="Times New Roman"/>
          <w:spacing w:val="3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3"/>
        </w:rPr>
        <w:t xml:space="preserve">.</w:t>
      </w:r>
      <w:r>
        <w:rPr>
          <w:spacing w:val="3"/>
        </w:rPr>
        <w:t xml:space="preserve">绩效评价原则</w:t>
      </w:r>
    </w:p>
    <w:p>
      <w:pPr>
        <w:pStyle w:val="BodyText"/>
        <w:spacing w:before="192" w:line="219" w:lineRule="auto"/>
        <w:ind w:left="667"/>
      </w:pPr>
      <w:r>
        <w:rPr>
          <w:spacing w:val="8"/>
        </w:rPr>
        <w:t xml:space="preserve">本次项目绩效评价遵循以下基本原则：</w:t>
      </w:r>
    </w:p>
    <w:p>
      <w:pPr>
        <w:pStyle w:val="BodyText"/>
        <w:spacing w:before="192" w:line="276" w:lineRule="auto"/>
        <w:ind w:left="50" w:right="97" w:firstLine="609"/>
      </w:pPr>
      <w:r>
        <w:rPr>
          <w:spacing w:val="12"/>
        </w:rPr>
        <w:t xml:space="preserve">（</w:t>
      </w:r>
      <w:r>
        <w:rPr>
          <w:rFonts w:ascii="Times New Roman" w:eastAsia="Times New Roman" w:hAnsi="Times New Roman" w:cs="Times New Roman"/>
          <w:spacing w:val="12"/>
        </w:rPr>
        <w:t xml:space="preserve">1</w:t>
      </w:r>
      <w:r>
        <w:rPr>
          <w:spacing w:val="12"/>
        </w:rPr>
        <w:t xml:space="preserve">）科学公正。绩效评价应当运用科学合理的方法，按</w:t>
      </w:r>
      <w:r>
        <w:rPr>
          <w:spacing w:val="4"/>
        </w:rPr>
        <w:t xml:space="preserve"> </w:t>
      </w:r>
      <w:r>
        <w:rPr>
          <w:spacing w:val="8"/>
        </w:rPr>
        <w:t xml:space="preserve">照规范的程序，对项目绩效进行客观、公正的</w:t>
      </w:r>
      <w:r>
        <w:rPr>
          <w:spacing w:val="7"/>
        </w:rPr>
        <w:t xml:space="preserve">反映。</w:t>
      </w:r>
    </w:p>
    <w:p>
      <w:pPr>
        <w:pStyle w:val="BodyText"/>
        <w:spacing w:before="191" w:line="306" w:lineRule="auto"/>
        <w:ind w:left="27" w:right="13" w:firstLine="631"/>
      </w:pPr>
      <w:r>
        <w:rPr>
          <w:spacing w:val="12"/>
        </w:rPr>
        <w:t xml:space="preserve">（</w:t>
      </w:r>
      <w:r>
        <w:rPr>
          <w:rFonts w:ascii="Times New Roman" w:eastAsia="Times New Roman" w:hAnsi="Times New Roman" w:cs="Times New Roman"/>
          <w:spacing w:val="12"/>
        </w:rPr>
        <w:t xml:space="preserve">2</w:t>
      </w:r>
      <w:r>
        <w:rPr>
          <w:spacing w:val="12"/>
        </w:rPr>
        <w:t xml:space="preserve">）统筹兼顾。单位自评、部门评价和财政评价应职责</w:t>
      </w:r>
      <w:r>
        <w:rPr>
          <w:spacing w:val="4"/>
        </w:rPr>
        <w:t xml:space="preserve"> </w:t>
      </w:r>
      <w:r>
        <w:rPr>
          <w:spacing w:val="-2"/>
        </w:rPr>
        <w:t xml:space="preserve">明确，各有侧重，相互衔接。单位自评应由</w:t>
      </w:r>
      <w:r>
        <w:rPr>
          <w:spacing w:val="-3"/>
        </w:rPr>
        <w:t xml:space="preserve">项目单位自主实施，</w:t>
      </w:r>
      <w:r>
        <w:t xml:space="preserve"> </w:t>
      </w:r>
      <w:r>
        <w:rPr>
          <w:spacing w:val="6"/>
        </w:rPr>
        <w:t xml:space="preserve">即</w:t>
      </w:r>
      <w:r>
        <w:rPr>
          <w:rFonts w:ascii="Times New Roman" w:eastAsia="Times New Roman" w:hAnsi="Times New Roman" w:cs="Times New Roman"/>
          <w:spacing w:val="6"/>
        </w:rPr>
        <w:t xml:space="preserve">“</w:t>
      </w:r>
      <w:r>
        <w:rPr>
          <w:spacing w:val="6"/>
        </w:rPr>
        <w:t xml:space="preserve">谁支出、谁自评</w:t>
      </w:r>
      <w:r>
        <w:rPr>
          <w:rFonts w:ascii="Times New Roman" w:eastAsia="Times New Roman" w:hAnsi="Times New Roman" w:cs="Times New Roman"/>
          <w:spacing w:val="6"/>
        </w:rPr>
        <w:t xml:space="preserve">”</w:t>
      </w:r>
      <w:r>
        <w:rPr>
          <w:rFonts w:ascii="Times New Roman" w:eastAsia="Times New Roman" w:hAnsi="Times New Roman" w:cs="Times New Roman"/>
          <w:spacing w:val="-43"/>
        </w:rPr>
        <w:t xml:space="preserve"> </w:t>
      </w:r>
      <w:r>
        <w:rPr>
          <w:spacing w:val="6"/>
        </w:rPr>
        <w:t xml:space="preserve">。部门评价和财政评价应</w:t>
      </w:r>
      <w:r>
        <w:rPr>
          <w:spacing w:val="5"/>
        </w:rPr>
        <w:t xml:space="preserve">在单位自评的基</w:t>
      </w:r>
      <w:r>
        <w:t xml:space="preserve"> </w:t>
      </w:r>
      <w:r>
        <w:rPr>
          <w:spacing w:val="5"/>
        </w:rPr>
        <w:t xml:space="preserve">础上开展。</w:t>
      </w:r>
    </w:p>
    <w:p>
      <w:pPr>
        <w:pStyle w:val="BodyText"/>
        <w:spacing w:before="188" w:line="295" w:lineRule="auto"/>
        <w:ind w:left="34" w:firstLine="625"/>
      </w:pPr>
      <w:r>
        <w:rPr>
          <w:spacing w:val="3"/>
        </w:rPr>
        <w:t xml:space="preserve">（</w:t>
      </w:r>
      <w:r>
        <w:rPr>
          <w:rFonts w:ascii="Times New Roman" w:eastAsia="Times New Roman" w:hAnsi="Times New Roman" w:cs="Times New Roman"/>
          <w:spacing w:val="3"/>
        </w:rPr>
        <w:t xml:space="preserve">3</w:t>
      </w:r>
      <w:r>
        <w:rPr>
          <w:spacing w:val="3"/>
        </w:rPr>
        <w:t xml:space="preserve">）激励约束。绩效评价结果应与预算安排、政策调整、</w:t>
      </w:r>
      <w:r>
        <w:rPr>
          <w:spacing w:val="14"/>
        </w:rPr>
        <w:t xml:space="preserve"> </w:t>
      </w:r>
      <w:r>
        <w:rPr>
          <w:spacing w:val="6"/>
        </w:rPr>
        <w:t xml:space="preserve">改进管理实质性挂钩，体现奖优罚劣和激励相容导</w:t>
      </w:r>
      <w:r>
        <w:rPr>
          <w:spacing w:val="5"/>
        </w:rPr>
        <w:t xml:space="preserve">向，有效要</w:t>
      </w:r>
      <w:r>
        <w:t xml:space="preserve"> </w:t>
      </w:r>
      <w:r>
        <w:rPr>
          <w:spacing w:val="7"/>
        </w:rPr>
        <w:t xml:space="preserve">安排、低效要压减、无效要问责。</w:t>
      </w:r>
    </w:p>
    <w:p>
      <w:pPr>
        <w:pStyle w:val="BodyText"/>
        <w:spacing w:before="191" w:line="278" w:lineRule="auto"/>
        <w:ind w:left="26" w:right="97" w:firstLine="632"/>
      </w:pPr>
      <w:r>
        <w:rPr>
          <w:spacing w:val="12"/>
        </w:rPr>
        <w:t xml:space="preserve">（</w:t>
      </w:r>
      <w:r>
        <w:rPr>
          <w:rFonts w:ascii="Times New Roman" w:eastAsia="Times New Roman" w:hAnsi="Times New Roman" w:cs="Times New Roman"/>
          <w:spacing w:val="12"/>
        </w:rPr>
        <w:t xml:space="preserve">4</w:t>
      </w:r>
      <w:r>
        <w:rPr>
          <w:spacing w:val="12"/>
        </w:rPr>
        <w:t xml:space="preserve">）公开透明。绩效评价结果应依法依规公开，并自觉</w:t>
      </w:r>
      <w:r>
        <w:rPr>
          <w:spacing w:val="4"/>
        </w:rPr>
        <w:t xml:space="preserve"> </w:t>
      </w:r>
      <w:r>
        <w:rPr>
          <w:spacing w:val="6"/>
        </w:rPr>
        <w:t xml:space="preserve">接受社会监督。</w:t>
      </w:r>
    </w:p>
    <w:p>
      <w:pPr>
        <w:pStyle w:val="BodyText"/>
        <w:spacing w:before="188" w:line="219" w:lineRule="auto"/>
        <w:ind w:left="661"/>
      </w:pPr>
      <w:r>
        <w:rPr>
          <w:rFonts w:ascii="Times New Roman" w:eastAsia="Times New Roman" w:hAnsi="Times New Roman" w:cs="Times New Roman"/>
          <w:spacing w:val="7"/>
        </w:rPr>
        <w:t xml:space="preserve">2</w:t>
      </w:r>
      <w:r>
        <w:rPr>
          <w:rFonts w:ascii="Times New Roman" w:eastAsia="Times New Roman" w:hAnsi="Times New Roman" w:cs="Times New Roman"/>
          <w:b/>
          <w:bCs/>
          <w:spacing w:val="7"/>
        </w:rPr>
        <w:t xml:space="preserve">.</w:t>
      </w:r>
      <w:r>
        <w:rPr>
          <w:spacing w:val="7"/>
        </w:rPr>
        <w:t xml:space="preserve">评价指标体系</w:t>
      </w:r>
    </w:p>
    <w:p>
      <w:pPr>
        <w:pStyle w:val="BodyText"/>
        <w:spacing w:before="192" w:line="221" w:lineRule="auto"/>
        <w:ind w:left="744"/>
      </w:pPr>
      <w:r>
        <w:rPr>
          <w:spacing w:val="37"/>
        </w:rPr>
        <w:t xml:space="preserve">绩效评价框架是开展绩效评价的核心</w:t>
      </w:r>
      <w:r>
        <w:rPr>
          <w:spacing w:val="-73"/>
        </w:rPr>
        <w:t xml:space="preserve"> </w:t>
      </w:r>
      <w:r>
        <w:rPr>
          <w:spacing w:val="37"/>
        </w:rPr>
        <w:t xml:space="preserve">。</w:t>
      </w:r>
      <w:r>
        <w:rPr>
          <w:spacing w:val="-90"/>
        </w:rPr>
        <w:t xml:space="preserve"> </w:t>
      </w:r>
      <w:r>
        <w:rPr>
          <w:spacing w:val="37"/>
        </w:rPr>
        <w:t xml:space="preserve">绩效评价框</w:t>
      </w:r>
    </w:p>
    <w:p>
      <w:pPr>
        <w:spacing w:line="221" w:lineRule="auto"/>
        <w:sectPr>
          <w:footerReference w:type="default" r:id="rId12"/>
          <w:pgSz w:w="11906" w:h="16839" w:orient="portrait"/>
          <w:pgMar w:top="400" w:right="1462" w:bottom="1378" w:left="1785" w:header="0" w:footer="1212" w:gutter="0"/>
          <w:pgBorders/>
          <w:cols w:num="1" w:space="720">
            <w:col w:w="8659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2" w:lineRule="auto"/>
        <w:ind w:left="34" w:hanging="2"/>
      </w:pPr>
      <w:r>
        <w:rPr>
          <w:spacing w:val="25"/>
        </w:rPr>
        <w:t xml:space="preserve">架包括评价准则</w:t>
      </w:r>
      <w:r>
        <w:rPr>
          <w:spacing w:val="-73"/>
        </w:rPr>
        <w:t xml:space="preserve"> </w:t>
      </w:r>
      <w:r>
        <w:rPr>
          <w:spacing w:val="25"/>
        </w:rPr>
        <w:t xml:space="preserve">、关键评价问题</w:t>
      </w:r>
      <w:r>
        <w:rPr>
          <w:spacing w:val="-80"/>
        </w:rPr>
        <w:t xml:space="preserve"> </w:t>
      </w:r>
      <w:r>
        <w:rPr>
          <w:spacing w:val="25"/>
        </w:rPr>
        <w:t xml:space="preserve">、评价指标</w:t>
      </w:r>
      <w:r>
        <w:rPr>
          <w:spacing w:val="-80"/>
        </w:rPr>
        <w:t xml:space="preserve"> </w:t>
      </w:r>
      <w:r>
        <w:rPr>
          <w:spacing w:val="25"/>
        </w:rPr>
        <w:t xml:space="preserve">、数据来源、</w:t>
      </w:r>
      <w:r>
        <w:t xml:space="preserve"> </w:t>
      </w:r>
      <w:r>
        <w:rPr>
          <w:spacing w:val="37"/>
        </w:rPr>
        <w:t xml:space="preserve">数据收集方法等</w:t>
      </w:r>
      <w:r>
        <w:rPr>
          <w:spacing w:val="-87"/>
        </w:rPr>
        <w:t xml:space="preserve"> </w:t>
      </w:r>
      <w:r>
        <w:rPr>
          <w:spacing w:val="37"/>
        </w:rPr>
        <w:t xml:space="preserve">。指标体系建立过程如下：</w:t>
      </w:r>
    </w:p>
    <w:p>
      <w:pPr>
        <w:pStyle w:val="BodyText"/>
        <w:spacing w:before="2" w:line="221" w:lineRule="auto"/>
        <w:ind w:left="726"/>
      </w:pPr>
      <w:r>
        <w:rPr>
          <w:spacing w:val="28"/>
        </w:rPr>
        <w:t xml:space="preserve">（</w:t>
      </w:r>
      <w:r>
        <w:rPr>
          <w:spacing w:val="-75"/>
        </w:rPr>
        <w:t xml:space="preserve"> </w:t>
      </w:r>
      <w:r>
        <w:rPr>
          <w:rFonts w:ascii="Times New Roman" w:eastAsia="Times New Roman" w:hAnsi="Times New Roman" w:cs="Times New Roman"/>
          <w:spacing w:val="28"/>
        </w:rPr>
        <w:t xml:space="preserve">1</w:t>
      </w:r>
      <w:r>
        <w:rPr>
          <w:spacing w:val="28"/>
        </w:rPr>
        <w:t xml:space="preserve">）确定评价指标</w:t>
      </w:r>
    </w:p>
    <w:p>
      <w:pPr>
        <w:pStyle w:val="BodyText"/>
        <w:spacing w:before="191" w:line="333" w:lineRule="auto"/>
        <w:ind w:left="30" w:firstLine="704"/>
      </w:pPr>
      <w:r>
        <w:rPr>
          <w:spacing w:val="34"/>
        </w:rPr>
        <w:t xml:space="preserve">采用层次分析法</w:t>
      </w:r>
      <w:r>
        <w:rPr>
          <w:spacing w:val="-71"/>
        </w:rPr>
        <w:t xml:space="preserve"> </w:t>
      </w:r>
      <w:r>
        <w:rPr>
          <w:spacing w:val="34"/>
        </w:rPr>
        <w:t xml:space="preserve">，建立评价指标体系</w:t>
      </w:r>
      <w:r>
        <w:rPr>
          <w:spacing w:val="-81"/>
        </w:rPr>
        <w:t xml:space="preserve"> </w:t>
      </w:r>
      <w:r>
        <w:rPr>
          <w:spacing w:val="34"/>
        </w:rPr>
        <w:t xml:space="preserve">。</w:t>
      </w:r>
      <w:r>
        <w:rPr>
          <w:spacing w:val="-91"/>
        </w:rPr>
        <w:t xml:space="preserve"> </w:t>
      </w:r>
      <w:r>
        <w:rPr>
          <w:spacing w:val="34"/>
        </w:rPr>
        <w:t xml:space="preserve">绩效评价将</w:t>
      </w:r>
      <w:r>
        <w:t xml:space="preserve"> </w:t>
      </w:r>
      <w:r>
        <w:rPr>
          <w:spacing w:val="12"/>
        </w:rPr>
        <w:t xml:space="preserve">指标分为项</w:t>
      </w:r>
      <w:r>
        <w:rPr>
          <w:spacing w:val="-40"/>
        </w:rPr>
        <w:t xml:space="preserve"> </w:t>
      </w:r>
      <w:r>
        <w:rPr>
          <w:spacing w:val="12"/>
        </w:rPr>
        <w:t xml:space="preserve">目决策指标</w:t>
      </w:r>
      <w:r>
        <w:rPr>
          <w:spacing w:val="-80"/>
        </w:rPr>
        <w:t xml:space="preserve"> </w:t>
      </w:r>
      <w:r>
        <w:rPr>
          <w:spacing w:val="12"/>
        </w:rPr>
        <w:t xml:space="preserve">、项</w:t>
      </w:r>
      <w:r>
        <w:rPr>
          <w:spacing w:val="-52"/>
        </w:rPr>
        <w:t xml:space="preserve"> </w:t>
      </w:r>
      <w:r>
        <w:rPr>
          <w:spacing w:val="12"/>
        </w:rPr>
        <w:t xml:space="preserve">目过程指标</w:t>
      </w:r>
      <w:r>
        <w:rPr>
          <w:spacing w:val="-80"/>
        </w:rPr>
        <w:t xml:space="preserve"> </w:t>
      </w:r>
      <w:r>
        <w:rPr>
          <w:spacing w:val="12"/>
        </w:rPr>
        <w:t xml:space="preserve">、项</w:t>
      </w:r>
      <w:r>
        <w:rPr>
          <w:spacing w:val="-51"/>
        </w:rPr>
        <w:t xml:space="preserve"> </w:t>
      </w:r>
      <w:r>
        <w:rPr>
          <w:spacing w:val="12"/>
        </w:rPr>
        <w:t xml:space="preserve">目产</w:t>
      </w:r>
      <w:r>
        <w:rPr>
          <w:spacing w:val="-68"/>
        </w:rPr>
        <w:t xml:space="preserve"> </w:t>
      </w:r>
      <w:r>
        <w:rPr>
          <w:spacing w:val="12"/>
        </w:rPr>
        <w:t xml:space="preserve">出指标、</w:t>
      </w:r>
      <w:r>
        <w:t xml:space="preserve"> </w:t>
      </w:r>
      <w:r>
        <w:rPr>
          <w:spacing w:val="33"/>
        </w:rPr>
        <w:t xml:space="preserve">项</w:t>
      </w:r>
      <w:r>
        <w:rPr>
          <w:spacing w:val="-38"/>
        </w:rPr>
        <w:t xml:space="preserve"> </w:t>
      </w:r>
      <w:r>
        <w:rPr>
          <w:spacing w:val="33"/>
        </w:rPr>
        <w:t xml:space="preserve">目效益指标四个维度</w:t>
      </w:r>
      <w:r>
        <w:rPr>
          <w:spacing w:val="-75"/>
        </w:rPr>
        <w:t xml:space="preserve"> </w:t>
      </w:r>
      <w:r>
        <w:rPr>
          <w:spacing w:val="33"/>
        </w:rPr>
        <w:t xml:space="preserve">，</w:t>
      </w:r>
      <w:r>
        <w:rPr>
          <w:spacing w:val="-89"/>
        </w:rPr>
        <w:t xml:space="preserve"> </w:t>
      </w:r>
      <w:r>
        <w:rPr>
          <w:spacing w:val="33"/>
        </w:rPr>
        <w:t xml:space="preserve">最终形成一个由多个相互联系</w:t>
      </w:r>
      <w:r>
        <w:t xml:space="preserve"> </w:t>
      </w:r>
      <w:r>
        <w:rPr>
          <w:spacing w:val="39"/>
        </w:rPr>
        <w:t xml:space="preserve">的指标组成的多层次指标体系。</w:t>
      </w:r>
    </w:p>
    <w:p>
      <w:pPr>
        <w:pStyle w:val="BodyText"/>
        <w:spacing w:before="2" w:line="220" w:lineRule="auto"/>
        <w:ind w:left="726"/>
      </w:pPr>
      <w:r>
        <w:rPr>
          <w:spacing w:val="35"/>
        </w:rPr>
        <w:t xml:space="preserve">（</w:t>
      </w:r>
      <w:r>
        <w:rPr>
          <w:rFonts w:ascii="Times New Roman" w:eastAsia="Times New Roman" w:hAnsi="Times New Roman" w:cs="Times New Roman"/>
          <w:spacing w:val="35"/>
        </w:rPr>
        <w:t xml:space="preserve">2</w:t>
      </w:r>
      <w:r>
        <w:rPr>
          <w:spacing w:val="35"/>
        </w:rPr>
        <w:t xml:space="preserve">）确定权重</w:t>
      </w:r>
    </w:p>
    <w:p>
      <w:pPr>
        <w:pStyle w:val="BodyText"/>
        <w:spacing w:before="187" w:line="334" w:lineRule="auto"/>
        <w:ind w:left="20" w:right="114" w:firstLine="715"/>
      </w:pPr>
      <w:r>
        <w:rPr>
          <w:spacing w:val="32"/>
        </w:rPr>
        <w:t xml:space="preserve">确定各个指标相对于项</w:t>
      </w:r>
      <w:r>
        <w:rPr>
          <w:spacing w:val="-35"/>
        </w:rPr>
        <w:t xml:space="preserve"> </w:t>
      </w:r>
      <w:r>
        <w:rPr>
          <w:spacing w:val="32"/>
        </w:rPr>
        <w:t xml:space="preserve">目</w:t>
      </w:r>
      <w:r>
        <w:rPr>
          <w:spacing w:val="-83"/>
        </w:rPr>
        <w:t xml:space="preserve"> </w:t>
      </w:r>
      <w:r>
        <w:rPr>
          <w:spacing w:val="32"/>
        </w:rPr>
        <w:t xml:space="preserve">总体绩效的权重分值</w:t>
      </w:r>
      <w:r>
        <w:rPr>
          <w:spacing w:val="-82"/>
        </w:rPr>
        <w:t xml:space="preserve"> </w:t>
      </w:r>
      <w:r>
        <w:rPr>
          <w:spacing w:val="32"/>
        </w:rPr>
        <w:t xml:space="preserve">。在</w:t>
      </w:r>
      <w:r>
        <w:t xml:space="preserve"> </w:t>
      </w:r>
      <w:r>
        <w:rPr>
          <w:spacing w:val="18"/>
        </w:rPr>
        <w:t xml:space="preserve">绩效评价指标体系中</w:t>
      </w:r>
      <w:r>
        <w:rPr>
          <w:spacing w:val="-77"/>
        </w:rPr>
        <w:t xml:space="preserve"> </w:t>
      </w:r>
      <w:r>
        <w:rPr>
          <w:spacing w:val="18"/>
        </w:rPr>
        <w:t xml:space="preserve">，项</w:t>
      </w:r>
      <w:r>
        <w:rPr>
          <w:spacing w:val="-52"/>
        </w:rPr>
        <w:t xml:space="preserve"> </w:t>
      </w:r>
      <w:r>
        <w:rPr>
          <w:spacing w:val="18"/>
        </w:rPr>
        <w:t xml:space="preserve">目决策权重为</w:t>
      </w:r>
      <w:r>
        <w:rPr>
          <w:spacing w:val="-25"/>
        </w:rPr>
        <w:t xml:space="preserve"> </w:t>
      </w:r>
      <w:r>
        <w:rPr>
          <w:rFonts w:ascii="Times New Roman" w:eastAsia="Times New Roman" w:hAnsi="Times New Roman" w:cs="Times New Roman"/>
          <w:spacing w:val="18"/>
        </w:rPr>
        <w:t xml:space="preserve">20</w:t>
      </w:r>
      <w:r>
        <w:rPr>
          <w:rFonts w:ascii="Times New Roman" w:eastAsia="Times New Roman" w:hAnsi="Times New Roman" w:cs="Times New Roman"/>
          <w:spacing w:val="46"/>
          <w:w w:val="101"/>
        </w:rPr>
        <w:t xml:space="preserve"> </w:t>
      </w:r>
      <w:r>
        <w:rPr>
          <w:spacing w:val="18"/>
        </w:rPr>
        <w:t xml:space="preserve">分</w:t>
      </w:r>
      <w:r>
        <w:rPr>
          <w:spacing w:val="-76"/>
        </w:rPr>
        <w:t xml:space="preserve"> </w:t>
      </w:r>
      <w:r>
        <w:rPr>
          <w:spacing w:val="18"/>
        </w:rPr>
        <w:t xml:space="preserve">，</w:t>
      </w:r>
      <w:r>
        <w:rPr>
          <w:spacing w:val="17"/>
        </w:rPr>
        <w:t xml:space="preserve">项</w:t>
      </w:r>
      <w:r>
        <w:rPr>
          <w:spacing w:val="-51"/>
        </w:rPr>
        <w:t xml:space="preserve"> </w:t>
      </w:r>
      <w:r>
        <w:rPr>
          <w:spacing w:val="17"/>
        </w:rPr>
        <w:t xml:space="preserve">目过程</w:t>
      </w:r>
      <w:r>
        <w:t xml:space="preserve"> </w:t>
      </w:r>
      <w:r>
        <w:rPr>
          <w:spacing w:val="14"/>
        </w:rPr>
        <w:t xml:space="preserve">权重为</w:t>
      </w:r>
      <w:r>
        <w:rPr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14"/>
        </w:rPr>
        <w:t xml:space="preserve">20</w:t>
      </w:r>
      <w:r>
        <w:rPr>
          <w:rFonts w:ascii="Times New Roman" w:eastAsia="Times New Roman" w:hAnsi="Times New Roman" w:cs="Times New Roman"/>
          <w:spacing w:val="49"/>
          <w:w w:val="101"/>
        </w:rPr>
        <w:t xml:space="preserve"> </w:t>
      </w:r>
      <w:r>
        <w:rPr>
          <w:spacing w:val="14"/>
        </w:rPr>
        <w:t xml:space="preserve">分</w:t>
      </w:r>
      <w:r>
        <w:rPr>
          <w:spacing w:val="-78"/>
        </w:rPr>
        <w:t xml:space="preserve"> </w:t>
      </w:r>
      <w:r>
        <w:rPr>
          <w:spacing w:val="14"/>
        </w:rPr>
        <w:t xml:space="preserve">，项</w:t>
      </w:r>
      <w:r>
        <w:rPr>
          <w:spacing w:val="-51"/>
        </w:rPr>
        <w:t xml:space="preserve"> </w:t>
      </w:r>
      <w:r>
        <w:rPr>
          <w:spacing w:val="14"/>
        </w:rPr>
        <w:t xml:space="preserve">目产</w:t>
      </w:r>
      <w:r>
        <w:rPr>
          <w:spacing w:val="-68"/>
        </w:rPr>
        <w:t xml:space="preserve"> </w:t>
      </w:r>
      <w:r>
        <w:rPr>
          <w:spacing w:val="14"/>
        </w:rPr>
        <w:t xml:space="preserve">出权重为</w:t>
      </w:r>
      <w:r>
        <w:rPr>
          <w:spacing w:val="-27"/>
        </w:rPr>
        <w:t xml:space="preserve"> </w:t>
      </w:r>
      <w:r>
        <w:rPr>
          <w:rFonts w:ascii="Times New Roman" w:eastAsia="Times New Roman" w:hAnsi="Times New Roman" w:cs="Times New Roman"/>
          <w:spacing w:val="14"/>
        </w:rPr>
        <w:t xml:space="preserve">40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spacing w:val="14"/>
        </w:rPr>
        <w:t xml:space="preserve">分</w:t>
      </w:r>
      <w:r>
        <w:rPr>
          <w:spacing w:val="-78"/>
        </w:rPr>
        <w:t xml:space="preserve"> </w:t>
      </w:r>
      <w:r>
        <w:rPr>
          <w:spacing w:val="14"/>
        </w:rPr>
        <w:t xml:space="preserve">，项</w:t>
      </w:r>
      <w:r>
        <w:rPr>
          <w:spacing w:val="-51"/>
        </w:rPr>
        <w:t xml:space="preserve"> </w:t>
      </w:r>
      <w:r>
        <w:rPr>
          <w:spacing w:val="14"/>
        </w:rPr>
        <w:t xml:space="preserve">目效益权重为</w:t>
      </w:r>
      <w:r>
        <w:t xml:space="preserve"> </w:t>
      </w:r>
      <w:r>
        <w:rPr>
          <w:rFonts w:ascii="Times New Roman" w:eastAsia="Times New Roman" w:hAnsi="Times New Roman" w:cs="Times New Roman"/>
          <w:spacing w:val="11"/>
        </w:rPr>
        <w:t xml:space="preserve">20</w:t>
      </w:r>
      <w:r>
        <w:rPr>
          <w:rFonts w:ascii="Times New Roman" w:eastAsia="Times New Roman" w:hAnsi="Times New Roman" w:cs="Times New Roman"/>
          <w:spacing w:val="46"/>
          <w:w w:val="101"/>
        </w:rPr>
        <w:t xml:space="preserve"> </w:t>
      </w:r>
      <w:r>
        <w:rPr>
          <w:spacing w:val="11"/>
        </w:rPr>
        <w:t xml:space="preserve">分。</w:t>
      </w:r>
    </w:p>
    <w:p>
      <w:pPr>
        <w:pStyle w:val="BodyText"/>
        <w:spacing w:before="1" w:line="219" w:lineRule="auto"/>
        <w:ind w:left="726"/>
      </w:pPr>
      <w:r>
        <w:rPr>
          <w:spacing w:val="37"/>
        </w:rPr>
        <w:t xml:space="preserve">（</w:t>
      </w:r>
      <w:r>
        <w:rPr>
          <w:rFonts w:ascii="Times New Roman" w:eastAsia="Times New Roman" w:hAnsi="Times New Roman" w:cs="Times New Roman"/>
          <w:spacing w:val="37"/>
        </w:rPr>
        <w:t xml:space="preserve">3</w:t>
      </w:r>
      <w:r>
        <w:rPr>
          <w:spacing w:val="37"/>
        </w:rPr>
        <w:t xml:space="preserve">）确定指标标准值</w:t>
      </w:r>
    </w:p>
    <w:p>
      <w:pPr>
        <w:pStyle w:val="BodyText"/>
        <w:spacing w:before="192" w:line="333" w:lineRule="auto"/>
        <w:ind w:left="26" w:right="114" w:firstLine="711"/>
      </w:pPr>
      <w:r>
        <w:rPr>
          <w:spacing w:val="36"/>
        </w:rPr>
        <w:t xml:space="preserve">指标标准值是绩效评价指标的尺度</w:t>
      </w:r>
      <w:r>
        <w:rPr>
          <w:spacing w:val="-71"/>
        </w:rPr>
        <w:t xml:space="preserve"> </w:t>
      </w:r>
      <w:r>
        <w:rPr>
          <w:spacing w:val="36"/>
        </w:rPr>
        <w:t xml:space="preserve">，</w:t>
      </w:r>
      <w:r>
        <w:rPr>
          <w:spacing w:val="-64"/>
        </w:rPr>
        <w:t xml:space="preserve"> </w:t>
      </w:r>
      <w:r>
        <w:rPr>
          <w:spacing w:val="36"/>
        </w:rPr>
        <w:t xml:space="preserve">既要反映同类</w:t>
      </w:r>
      <w:r>
        <w:t xml:space="preserve"> </w:t>
      </w:r>
      <w:r>
        <w:rPr>
          <w:spacing w:val="16"/>
        </w:rPr>
        <w:t xml:space="preserve">项</w:t>
      </w:r>
      <w:r>
        <w:rPr>
          <w:spacing w:val="-32"/>
        </w:rPr>
        <w:t xml:space="preserve"> </w:t>
      </w:r>
      <w:r>
        <w:rPr>
          <w:spacing w:val="16"/>
        </w:rPr>
        <w:t xml:space="preserve">目</w:t>
      </w:r>
      <w:r>
        <w:rPr>
          <w:spacing w:val="-76"/>
        </w:rPr>
        <w:t xml:space="preserve"> </w:t>
      </w:r>
      <w:r>
        <w:rPr>
          <w:spacing w:val="16"/>
        </w:rPr>
        <w:t xml:space="preserve">的先进水平</w:t>
      </w:r>
      <w:r>
        <w:rPr>
          <w:spacing w:val="-75"/>
        </w:rPr>
        <w:t xml:space="preserve"> </w:t>
      </w:r>
      <w:r>
        <w:rPr>
          <w:spacing w:val="16"/>
        </w:rPr>
        <w:t xml:space="preserve">，</w:t>
      </w:r>
      <w:r>
        <w:rPr>
          <w:spacing w:val="-85"/>
        </w:rPr>
        <w:t xml:space="preserve"> </w:t>
      </w:r>
      <w:r>
        <w:rPr>
          <w:spacing w:val="16"/>
        </w:rPr>
        <w:t xml:space="preserve">又要符合项</w:t>
      </w:r>
      <w:r>
        <w:rPr>
          <w:spacing w:val="-47"/>
        </w:rPr>
        <w:t xml:space="preserve"> </w:t>
      </w:r>
      <w:r>
        <w:rPr>
          <w:spacing w:val="16"/>
        </w:rPr>
        <w:t xml:space="preserve">目</w:t>
      </w:r>
      <w:r>
        <w:rPr>
          <w:spacing w:val="-79"/>
        </w:rPr>
        <w:t xml:space="preserve"> </w:t>
      </w:r>
      <w:r>
        <w:rPr>
          <w:spacing w:val="16"/>
        </w:rPr>
        <w:t xml:space="preserve">的实际绩效水平</w:t>
      </w:r>
      <w:r>
        <w:rPr>
          <w:spacing w:val="-84"/>
        </w:rPr>
        <w:t xml:space="preserve"> </w:t>
      </w:r>
      <w:r>
        <w:rPr>
          <w:spacing w:val="16"/>
        </w:rPr>
        <w:t xml:space="preserve">。</w:t>
      </w:r>
      <w:r>
        <w:rPr>
          <w:spacing w:val="-88"/>
        </w:rPr>
        <w:t xml:space="preserve"> </w:t>
      </w:r>
      <w:r>
        <w:rPr>
          <w:spacing w:val="16"/>
        </w:rPr>
        <w:t xml:space="preserve">具体</w:t>
      </w:r>
      <w:r>
        <w:t xml:space="preserve"> </w:t>
      </w:r>
      <w:r>
        <w:rPr>
          <w:spacing w:val="41"/>
        </w:rPr>
        <w:t xml:space="preserve">采用计划标准等确定此次绩效评价指标标准值。</w:t>
      </w:r>
    </w:p>
    <w:p>
      <w:pPr>
        <w:pStyle w:val="BodyText"/>
        <w:spacing w:before="1" w:line="276" w:lineRule="auto"/>
        <w:ind w:left="36" w:right="114" w:firstLine="708"/>
        <w:outlineLvl w:val="0"/>
      </w:pPr>
      <w:r>
        <w:rPr>
          <w:spacing w:val="24"/>
        </w:rPr>
        <w:t xml:space="preserve">绩效评价总分值 </w:t>
      </w:r>
      <w:r>
        <w:rPr>
          <w:rFonts w:ascii="Times New Roman" w:eastAsia="Times New Roman" w:hAnsi="Times New Roman" w:cs="Times New Roman"/>
          <w:spacing w:val="24"/>
        </w:rPr>
        <w:t xml:space="preserve">100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spacing w:val="24"/>
        </w:rPr>
        <w:t xml:space="preserve">分</w:t>
      </w:r>
      <w:r>
        <w:rPr>
          <w:spacing w:val="-72"/>
        </w:rPr>
        <w:t xml:space="preserve"> </w:t>
      </w:r>
      <w:r>
        <w:rPr>
          <w:spacing w:val="24"/>
        </w:rPr>
        <w:t xml:space="preserve">，根据综合评分结果 </w:t>
      </w:r>
      <w:r>
        <w:rPr>
          <w:rFonts w:ascii="Times New Roman" w:eastAsia="Times New Roman" w:hAnsi="Times New Roman" w:cs="Times New Roman"/>
          <w:spacing w:val="24"/>
        </w:rPr>
        <w:t xml:space="preserve">100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spacing w:val="24"/>
        </w:rPr>
        <w:t xml:space="preserve">分</w:t>
      </w:r>
      <w:r>
        <w:t xml:space="preserve"> </w:t>
      </w:r>
      <w:r>
        <w:rPr>
          <w:spacing w:val="22"/>
        </w:rPr>
        <w:t xml:space="preserve">为优。</w:t>
      </w:r>
    </w:p>
    <w:p>
      <w:pPr>
        <w:pStyle w:val="BodyText"/>
        <w:spacing w:before="194" w:line="219" w:lineRule="auto"/>
        <w:ind w:left="744"/>
        <w:rPr>
          <w:rFonts w:ascii="Times New Roman" w:eastAsia="Times New Roman" w:hAnsi="Times New Roman" w:cs="Times New Roman"/>
        </w:rPr>
      </w:pPr>
      <w:r>
        <w:rPr>
          <w:spacing w:val="34"/>
        </w:rPr>
        <w:t xml:space="preserve">具体评价指标体系详情见附件 </w:t>
      </w:r>
      <w:r>
        <w:rPr>
          <w:rFonts w:ascii="Times New Roman" w:eastAsia="Times New Roman" w:hAnsi="Times New Roman" w:cs="Times New Roman"/>
          <w:spacing w:val="34"/>
        </w:rPr>
        <w:t xml:space="preserve">1</w:t>
      </w:r>
    </w:p>
    <w:p>
      <w:pPr>
        <w:pStyle w:val="BodyText"/>
        <w:spacing w:before="192" w:line="222" w:lineRule="auto"/>
        <w:ind w:left="667"/>
      </w:pPr>
      <w:r>
        <w:rPr>
          <w:rFonts w:ascii="Times New Roman" w:eastAsia="Times New Roman" w:hAnsi="Times New Roman" w:cs="Times New Roman"/>
          <w:spacing w:val="6"/>
        </w:rPr>
        <w:t xml:space="preserve">3.</w:t>
      </w:r>
      <w:r>
        <w:rPr>
          <w:spacing w:val="6"/>
        </w:rPr>
        <w:t xml:space="preserve">绩效评价方法</w:t>
      </w:r>
    </w:p>
    <w:p>
      <w:pPr>
        <w:pStyle w:val="BodyText"/>
        <w:spacing w:before="186" w:line="333" w:lineRule="auto"/>
        <w:ind w:left="26" w:right="13" w:firstLine="717"/>
      </w:pPr>
      <w:r>
        <w:rPr>
          <w:spacing w:val="9"/>
        </w:rPr>
        <w:t xml:space="preserve">绩效评价从项</w:t>
      </w:r>
      <w:r>
        <w:rPr>
          <w:spacing w:val="-34"/>
        </w:rPr>
        <w:t xml:space="preserve"> </w:t>
      </w:r>
      <w:r>
        <w:rPr>
          <w:spacing w:val="9"/>
        </w:rPr>
        <w:t xml:space="preserve">目决策</w:t>
      </w:r>
      <w:r>
        <w:rPr>
          <w:spacing w:val="-78"/>
        </w:rPr>
        <w:t xml:space="preserve"> </w:t>
      </w:r>
      <w:r>
        <w:rPr>
          <w:spacing w:val="9"/>
        </w:rPr>
        <w:t xml:space="preserve">、项</w:t>
      </w:r>
      <w:r>
        <w:rPr>
          <w:spacing w:val="-47"/>
        </w:rPr>
        <w:t xml:space="preserve"> </w:t>
      </w:r>
      <w:r>
        <w:rPr>
          <w:spacing w:val="9"/>
        </w:rPr>
        <w:t xml:space="preserve">目过程</w:t>
      </w:r>
      <w:r>
        <w:rPr>
          <w:spacing w:val="-80"/>
        </w:rPr>
        <w:t xml:space="preserve"> </w:t>
      </w:r>
      <w:r>
        <w:rPr>
          <w:spacing w:val="9"/>
        </w:rPr>
        <w:t xml:space="preserve">、项</w:t>
      </w:r>
      <w:r>
        <w:rPr>
          <w:spacing w:val="-46"/>
        </w:rPr>
        <w:t xml:space="preserve"> </w:t>
      </w:r>
      <w:r>
        <w:rPr>
          <w:spacing w:val="9"/>
        </w:rPr>
        <w:t xml:space="preserve">目产</w:t>
      </w:r>
      <w:r>
        <w:rPr>
          <w:spacing w:val="-63"/>
        </w:rPr>
        <w:t xml:space="preserve"> </w:t>
      </w:r>
      <w:r>
        <w:rPr>
          <w:spacing w:val="9"/>
        </w:rPr>
        <w:t xml:space="preserve">出</w:t>
      </w:r>
      <w:r>
        <w:rPr>
          <w:spacing w:val="-80"/>
        </w:rPr>
        <w:t xml:space="preserve"> </w:t>
      </w:r>
      <w:r>
        <w:rPr>
          <w:spacing w:val="9"/>
        </w:rPr>
        <w:t xml:space="preserve">、项</w:t>
      </w:r>
      <w:r>
        <w:rPr>
          <w:spacing w:val="-49"/>
        </w:rPr>
        <w:t xml:space="preserve"> </w:t>
      </w:r>
      <w:r>
        <w:rPr>
          <w:spacing w:val="9"/>
        </w:rPr>
        <w:t xml:space="preserve">目</w:t>
      </w:r>
      <w:r>
        <w:t xml:space="preserve"> </w:t>
      </w:r>
      <w:r>
        <w:rPr>
          <w:spacing w:val="25"/>
        </w:rPr>
        <w:t xml:space="preserve">效益四个维度进行评价。评价对象为项</w:t>
      </w:r>
      <w:r>
        <w:rPr>
          <w:spacing w:val="-34"/>
        </w:rPr>
        <w:t xml:space="preserve"> </w:t>
      </w:r>
      <w:r>
        <w:rPr>
          <w:spacing w:val="25"/>
        </w:rPr>
        <w:t xml:space="preserve">目</w:t>
      </w:r>
      <w:r>
        <w:rPr>
          <w:spacing w:val="-52"/>
        </w:rPr>
        <w:t xml:space="preserve"> </w:t>
      </w:r>
      <w:r>
        <w:rPr>
          <w:spacing w:val="25"/>
        </w:rPr>
        <w:t xml:space="preserve">目标实施情况，</w:t>
      </w:r>
      <w:r>
        <w:t xml:space="preserve"> </w:t>
      </w:r>
      <w:r>
        <w:rPr>
          <w:spacing w:val="33"/>
        </w:rPr>
        <w:t xml:space="preserve">评价核心为资金的支出完成情况和项</w:t>
      </w:r>
      <w:r>
        <w:rPr>
          <w:spacing w:val="-33"/>
        </w:rPr>
        <w:t xml:space="preserve"> </w:t>
      </w:r>
      <w:r>
        <w:rPr>
          <w:spacing w:val="33"/>
        </w:rPr>
        <w:t xml:space="preserve">目</w:t>
      </w:r>
      <w:r>
        <w:rPr>
          <w:spacing w:val="-81"/>
        </w:rPr>
        <w:t xml:space="preserve"> </w:t>
      </w:r>
      <w:r>
        <w:rPr>
          <w:spacing w:val="33"/>
        </w:rPr>
        <w:t xml:space="preserve">的产出效益。</w:t>
      </w:r>
    </w:p>
    <w:p>
      <w:pPr>
        <w:pStyle w:val="BodyText"/>
        <w:spacing w:before="2" w:line="219" w:lineRule="auto"/>
        <w:ind w:left="734"/>
      </w:pPr>
      <w:r>
        <w:rPr>
          <w:spacing w:val="32"/>
        </w:rPr>
        <w:t xml:space="preserve">本次评价指标中</w:t>
      </w:r>
      <w:r>
        <w:rPr>
          <w:spacing w:val="-57"/>
        </w:rPr>
        <w:t xml:space="preserve"> </w:t>
      </w:r>
      <w:r>
        <w:rPr>
          <w:spacing w:val="32"/>
        </w:rPr>
        <w:t xml:space="preserve">，</w:t>
      </w:r>
      <w:r>
        <w:rPr>
          <w:spacing w:val="-67"/>
        </w:rPr>
        <w:t xml:space="preserve"> </w:t>
      </w:r>
      <w:r>
        <w:rPr>
          <w:spacing w:val="32"/>
        </w:rPr>
        <w:t xml:space="preserve">既有定性指标又有定量指标</w:t>
      </w:r>
      <w:r>
        <w:rPr>
          <w:spacing w:val="-72"/>
        </w:rPr>
        <w:t xml:space="preserve"> </w:t>
      </w:r>
      <w:r>
        <w:rPr>
          <w:spacing w:val="32"/>
        </w:rPr>
        <w:t xml:space="preserve">，各</w:t>
      </w:r>
    </w:p>
    <w:p>
      <w:pPr>
        <w:spacing w:line="219" w:lineRule="auto"/>
        <w:sectPr>
          <w:footerReference w:type="default" r:id="rId13"/>
          <w:pgSz w:w="11906" w:h="16839" w:orient="portrait"/>
          <w:pgMar w:top="400" w:right="1479" w:bottom="1378" w:left="1785" w:header="0" w:footer="1212" w:gutter="0"/>
          <w:pgBorders/>
          <w:cols w:num="1" w:space="720">
            <w:col w:w="8642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1" w:line="333" w:lineRule="auto"/>
        <w:ind w:left="40" w:right="125" w:firstLine="2"/>
        <w:jc w:val="both"/>
      </w:pPr>
      <w:r>
        <w:rPr>
          <w:spacing w:val="36"/>
        </w:rPr>
        <w:t xml:space="preserve">类指标因考核</w:t>
      </w:r>
      <w:r>
        <w:rPr>
          <w:spacing w:val="-57"/>
        </w:rPr>
        <w:t xml:space="preserve"> </w:t>
      </w:r>
      <w:r>
        <w:rPr>
          <w:spacing w:val="36"/>
        </w:rPr>
        <w:t xml:space="preserve">内容不同和客观标准不同存在较大差异</w:t>
      </w:r>
      <w:r>
        <w:rPr>
          <w:spacing w:val="-75"/>
        </w:rPr>
        <w:t xml:space="preserve"> </w:t>
      </w:r>
      <w:r>
        <w:rPr>
          <w:spacing w:val="36"/>
        </w:rPr>
        <w:t xml:space="preserve">，</w:t>
      </w:r>
      <w:r>
        <w:t xml:space="preserve"> </w:t>
      </w:r>
      <w:r>
        <w:rPr>
          <w:spacing w:val="29"/>
        </w:rPr>
        <w:t xml:space="preserve">因此核定具体指标时采用</w:t>
      </w:r>
      <w:r>
        <w:rPr>
          <w:spacing w:val="-37"/>
        </w:rPr>
        <w:t xml:space="preserve"> </w:t>
      </w:r>
      <w:r>
        <w:rPr>
          <w:spacing w:val="29"/>
        </w:rPr>
        <w:t xml:space="preserve">了不</w:t>
      </w:r>
      <w:r>
        <w:rPr>
          <w:spacing w:val="-72"/>
        </w:rPr>
        <w:t xml:space="preserve"> </w:t>
      </w:r>
      <w:r>
        <w:rPr>
          <w:spacing w:val="29"/>
        </w:rPr>
        <w:t xml:space="preserve">同方法</w:t>
      </w:r>
      <w:r>
        <w:rPr>
          <w:spacing w:val="-75"/>
        </w:rPr>
        <w:t xml:space="preserve"> </w:t>
      </w:r>
      <w:r>
        <w:rPr>
          <w:spacing w:val="29"/>
        </w:rPr>
        <w:t xml:space="preserve">，</w:t>
      </w:r>
      <w:r>
        <w:rPr>
          <w:spacing w:val="-87"/>
        </w:rPr>
        <w:t xml:space="preserve"> </w:t>
      </w:r>
      <w:r>
        <w:rPr>
          <w:spacing w:val="29"/>
        </w:rPr>
        <w:t xml:space="preserve">具体评价方法如</w:t>
      </w:r>
      <w:r>
        <w:t xml:space="preserve"> </w:t>
      </w:r>
      <w:r>
        <w:rPr>
          <w:spacing w:val="8"/>
        </w:rPr>
        <w:t xml:space="preserve">下：</w:t>
      </w:r>
    </w:p>
    <w:p>
      <w:pPr>
        <w:pStyle w:val="BodyText"/>
        <w:spacing w:before="2" w:line="322" w:lineRule="auto"/>
        <w:ind w:left="21" w:firstLine="637"/>
      </w:pPr>
      <w:r>
        <w:rPr>
          <w:spacing w:val="6"/>
        </w:rPr>
        <w:t xml:space="preserve">（一）成本效益分析法。是指将投入与产出、效益进行关</w:t>
      </w:r>
      <w:r>
        <w:t xml:space="preserve"> </w:t>
      </w:r>
      <w:r>
        <w:rPr>
          <w:spacing w:val="12"/>
        </w:rPr>
        <w:t xml:space="preserve">联性分析的方法。 该项目成本包括调查员的招聘、培训</w:t>
      </w:r>
      <w:r>
        <w:rPr>
          <w:spacing w:val="11"/>
        </w:rPr>
        <w:t xml:space="preserve">、薪</w:t>
      </w:r>
      <w:r>
        <w:t xml:space="preserve"> </w:t>
      </w:r>
      <w:r>
        <w:rPr>
          <w:spacing w:val="6"/>
        </w:rPr>
        <w:t xml:space="preserve">酬、福利以及管理人员的工资等人力成本。还涵盖调查问卷印</w:t>
      </w:r>
      <w:r>
        <w:rPr>
          <w:spacing w:val="5"/>
        </w:rPr>
        <w:t xml:space="preserve"> </w:t>
      </w:r>
      <w:r>
        <w:rPr>
          <w:spacing w:val="12"/>
        </w:rPr>
        <w:t xml:space="preserve">刷、电子设备购置与维护、办公用品等物资成本。 通过</w:t>
      </w:r>
      <w:r>
        <w:rPr>
          <w:spacing w:val="11"/>
        </w:rPr>
        <w:t xml:space="preserve">该项</w:t>
      </w:r>
      <w:r>
        <w:t xml:space="preserve"> </w:t>
      </w:r>
      <w:r>
        <w:rPr>
          <w:spacing w:val="6"/>
        </w:rPr>
        <w:t xml:space="preserve">目也产出一定的效益，如为政府制定社会保障、就业、税收等</w:t>
      </w:r>
      <w:r>
        <w:rPr>
          <w:spacing w:val="8"/>
        </w:rPr>
        <w:t xml:space="preserve"> </w:t>
      </w:r>
      <w:r>
        <w:rPr>
          <w:spacing w:val="6"/>
        </w:rPr>
        <w:t xml:space="preserve">政策提供准确数据，使政策更具针对性和有效性，减少政策失</w:t>
      </w:r>
      <w:r>
        <w:rPr>
          <w:spacing w:val="5"/>
        </w:rPr>
        <w:t xml:space="preserve"> </w:t>
      </w:r>
      <w:r>
        <w:rPr>
          <w:spacing w:val="6"/>
        </w:rPr>
        <w:t xml:space="preserve">误带来的损失。为研究经济结构、消费趋势、贫困状况等提供</w:t>
      </w:r>
      <w:r>
        <w:rPr>
          <w:spacing w:val="5"/>
        </w:rPr>
        <w:t xml:space="preserve"> </w:t>
      </w:r>
      <w:r>
        <w:rPr>
          <w:spacing w:val="6"/>
        </w:rPr>
        <w:t xml:space="preserve">基础数据，有助于学者和研究机构深入分析经济社会问题，为</w:t>
      </w:r>
      <w:r>
        <w:rPr>
          <w:spacing w:val="5"/>
        </w:rPr>
        <w:t xml:space="preserve"> </w:t>
      </w:r>
      <w:r>
        <w:rPr>
          <w:spacing w:val="6"/>
        </w:rPr>
        <w:t xml:space="preserve">经济发展提供理论支持。帮助了解居民生活状况和需求，有利</w:t>
      </w:r>
      <w:r>
        <w:rPr>
          <w:spacing w:val="5"/>
        </w:rPr>
        <w:t xml:space="preserve"> </w:t>
      </w:r>
      <w:r>
        <w:rPr>
          <w:spacing w:val="-2"/>
        </w:rPr>
        <w:t xml:space="preserve">于优化公共资源配置，提高社会管理水平，促进社会和谐稳定。</w:t>
      </w:r>
    </w:p>
    <w:p>
      <w:pPr>
        <w:pStyle w:val="BodyText"/>
        <w:spacing w:before="191" w:line="323" w:lineRule="auto"/>
        <w:ind w:left="21" w:right="61" w:firstLine="637"/>
      </w:pPr>
      <w:r>
        <w:rPr>
          <w:spacing w:val="6"/>
        </w:rPr>
        <w:t xml:space="preserve">（二）公众评判法。是指通过专家评估、公众问卷及抽样</w:t>
      </w:r>
      <w:r>
        <w:t xml:space="preserve"> </w:t>
      </w:r>
      <w:r>
        <w:rPr>
          <w:spacing w:val="6"/>
        </w:rPr>
        <w:t xml:space="preserve">调查等方式进行评判的方法。此项目设计专门针对住户调查项</w:t>
      </w:r>
      <w:r>
        <w:rPr>
          <w:spacing w:val="5"/>
        </w:rPr>
        <w:t xml:space="preserve"> 目的调查问卷，</w:t>
      </w:r>
      <w:r>
        <w:rPr>
          <w:spacing w:val="-90"/>
        </w:rPr>
        <w:t xml:space="preserve"> </w:t>
      </w:r>
      <w:r>
        <w:rPr>
          <w:spacing w:val="5"/>
        </w:rPr>
        <w:t xml:space="preserve">内容涵盖公众对调查工作的知晓度、参与</w:t>
      </w:r>
      <w:r>
        <w:rPr>
          <w:spacing w:val="4"/>
        </w:rPr>
        <w:t xml:space="preserve">度、</w:t>
      </w:r>
      <w:r>
        <w:t xml:space="preserve"> </w:t>
      </w:r>
      <w:r>
        <w:rPr>
          <w:spacing w:val="1"/>
        </w:rPr>
        <w:t xml:space="preserve">满意度，以及对调查数据质量的信任度等方面。例如，询问</w:t>
      </w:r>
      <w:r>
        <w:rPr>
          <w:rFonts w:ascii="Times New Roman" w:eastAsia="Times New Roman" w:hAnsi="Times New Roman" w:cs="Times New Roman"/>
          <w:spacing w:val="1"/>
        </w:rPr>
        <w:t xml:space="preserve">“</w:t>
      </w:r>
      <w:r>
        <w:rPr>
          <w:spacing w:val="1"/>
        </w:rPr>
        <w:t xml:space="preserve">您</w:t>
      </w:r>
      <w:r>
        <w:rPr>
          <w:spacing w:val="2"/>
        </w:rPr>
        <w:t xml:space="preserve"> </w:t>
      </w:r>
      <w:r>
        <w:rPr>
          <w:spacing w:val="19"/>
        </w:rPr>
        <w:t xml:space="preserve">是否了解住户调查项目？</w:t>
      </w:r>
      <w:r>
        <w:rPr>
          <w:rFonts w:ascii="Times New Roman" w:eastAsia="Times New Roman" w:hAnsi="Times New Roman" w:cs="Times New Roman"/>
          <w:spacing w:val="19"/>
        </w:rPr>
        <w:t xml:space="preserve">”“</w:t>
      </w:r>
      <w:r>
        <w:rPr>
          <w:spacing w:val="19"/>
        </w:rPr>
        <w:t xml:space="preserve">您对调查员的工作态度和专业素</w:t>
      </w:r>
      <w:r>
        <w:t xml:space="preserve"> </w:t>
      </w:r>
      <w:r>
        <w:rPr>
          <w:spacing w:val="17"/>
        </w:rPr>
        <w:t xml:space="preserve">养是否满意？</w:t>
      </w:r>
      <w:r>
        <w:rPr>
          <w:spacing w:val="-102"/>
        </w:rPr>
        <w:t xml:space="preserve"> </w:t>
      </w:r>
      <w:r>
        <w:rPr>
          <w:rFonts w:ascii="Times New Roman" w:eastAsia="Times New Roman" w:hAnsi="Times New Roman" w:cs="Times New Roman"/>
          <w:spacing w:val="17"/>
        </w:rPr>
        <w:t xml:space="preserve">”“</w:t>
      </w:r>
      <w:r>
        <w:rPr>
          <w:spacing w:val="17"/>
        </w:rPr>
        <w:t xml:space="preserve">您认为调查数据对政府决策和社会发展的作</w:t>
      </w:r>
      <w:r>
        <w:t xml:space="preserve"> </w:t>
      </w:r>
      <w:r>
        <w:rPr>
          <w:spacing w:val="12"/>
        </w:rPr>
        <w:t xml:space="preserve">用如何？</w:t>
      </w:r>
      <w:r>
        <w:rPr>
          <w:rFonts w:ascii="Times New Roman" w:eastAsia="Times New Roman" w:hAnsi="Times New Roman" w:cs="Times New Roman"/>
          <w:spacing w:val="12"/>
        </w:rPr>
        <w:t xml:space="preserve">”</w:t>
      </w:r>
      <w:r>
        <w:rPr>
          <w:spacing w:val="12"/>
        </w:rPr>
        <w:t xml:space="preserve">等问题。此调查可以通过线上调查平台、线下纸质</w:t>
      </w:r>
      <w:r>
        <w:rPr>
          <w:spacing w:val="16"/>
        </w:rPr>
        <w:t xml:space="preserve"> </w:t>
      </w:r>
      <w:r>
        <w:rPr>
          <w:spacing w:val="6"/>
        </w:rPr>
        <w:t xml:space="preserve">问卷、电话调查等多种方式，广泛收集公众的反馈。调查对象</w:t>
      </w:r>
      <w:r>
        <w:rPr>
          <w:spacing w:val="5"/>
        </w:rPr>
        <w:t xml:space="preserve"> </w:t>
      </w:r>
      <w:r>
        <w:rPr>
          <w:spacing w:val="6"/>
        </w:rPr>
        <w:t xml:space="preserve">具有代表性，包括参与过住户调查的住户、未参与过但了解该</w:t>
      </w:r>
      <w:r>
        <w:rPr>
          <w:spacing w:val="5"/>
        </w:rPr>
        <w:t xml:space="preserve"> </w:t>
      </w:r>
      <w:r>
        <w:rPr>
          <w:spacing w:val="6"/>
        </w:rPr>
        <w:t xml:space="preserve">项目的居民以及社会各界人士等。确保样本数量足够大，以保</w:t>
      </w:r>
      <w:r>
        <w:rPr>
          <w:spacing w:val="5"/>
        </w:rPr>
        <w:t xml:space="preserve"> </w:t>
      </w:r>
      <w:r>
        <w:rPr>
          <w:spacing w:val="6"/>
        </w:rPr>
        <w:t xml:space="preserve">证调查结果的准确性和可靠性。最后对收集到的调查问卷数据</w:t>
      </w:r>
    </w:p>
    <w:p>
      <w:pPr>
        <w:spacing w:line="323" w:lineRule="auto"/>
        <w:sectPr>
          <w:footerReference w:type="default" r:id="rId14"/>
          <w:pgSz w:w="11906" w:h="16839" w:orient="portrait"/>
          <w:pgMar w:top="400" w:right="1468" w:bottom="1378" w:left="1785" w:header="0" w:footer="1212" w:gutter="0"/>
          <w:pgBorders/>
          <w:cols w:num="1" w:space="720">
            <w:col w:w="8653" w:space="720"/>
          </w:cols>
        </w:sect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spacing w:line="279" w:lineRule="auto"/>
        <w:rPr>
          <w:rFonts w:ascii="Arial"/>
          <w:sz w:val="21"/>
        </w:rPr>
      </w:pPr>
    </w:p>
    <w:p>
      <w:pPr>
        <w:pStyle w:val="BodyText"/>
        <w:spacing w:before="100" w:line="333" w:lineRule="auto"/>
        <w:ind w:left="19" w:firstLine="7"/>
        <w:jc w:val="both"/>
      </w:pPr>
      <w:r>
        <w:rPr>
          <w:spacing w:val="6"/>
        </w:rPr>
        <w:t xml:space="preserve">进行整理和分析。通过统计分析方法，得出公众对住户调查项</w:t>
      </w:r>
      <w:r>
        <w:t xml:space="preserve"> </w:t>
      </w:r>
      <w:r>
        <w:rPr>
          <w:spacing w:val="6"/>
        </w:rPr>
        <w:t xml:space="preserve">目各项指标的评价得分和满意度情况。同时，对公众提出的具</w:t>
      </w:r>
      <w:r>
        <w:rPr>
          <w:spacing w:val="8"/>
        </w:rPr>
        <w:t xml:space="preserve"> </w:t>
      </w:r>
      <w:r>
        <w:rPr>
          <w:spacing w:val="6"/>
        </w:rPr>
        <w:t xml:space="preserve">体意见和建议进行分类汇总，找出项目存在的主要问题和改进</w:t>
      </w:r>
      <w:r>
        <w:rPr>
          <w:spacing w:val="7"/>
        </w:rPr>
        <w:t xml:space="preserve"> </w:t>
      </w:r>
      <w:r>
        <w:rPr>
          <w:spacing w:val="-2"/>
        </w:rPr>
        <w:t xml:space="preserve">方向。根据公众评判的结果，对住户调查项目进行调整和改进。</w:t>
      </w:r>
      <w:r>
        <w:rPr>
          <w:spacing w:val="7"/>
        </w:rPr>
        <w:t xml:space="preserve"> </w:t>
      </w:r>
      <w:r>
        <w:rPr>
          <w:spacing w:val="6"/>
        </w:rPr>
        <w:t xml:space="preserve">对于公众满意度较低的方面，制定针对性的改进措施，如加强</w:t>
      </w:r>
      <w:r>
        <w:rPr>
          <w:spacing w:val="10"/>
        </w:rPr>
        <w:t xml:space="preserve"> </w:t>
      </w:r>
      <w:r>
        <w:rPr>
          <w:spacing w:val="6"/>
        </w:rPr>
        <w:t xml:space="preserve">调查员培训、提高调查工作的透明度、优化数据发布和解读方</w:t>
      </w:r>
      <w:r>
        <w:rPr>
          <w:spacing w:val="7"/>
        </w:rPr>
        <w:t xml:space="preserve"> </w:t>
      </w:r>
      <w:r>
        <w:rPr>
          <w:spacing w:val="6"/>
        </w:rPr>
        <w:t xml:space="preserve">式等。将公众的意见和建议纳入项目的长期规划和管理中，不</w:t>
      </w:r>
      <w:r>
        <w:rPr>
          <w:spacing w:val="8"/>
        </w:rPr>
        <w:t xml:space="preserve"> </w:t>
      </w:r>
      <w:r>
        <w:rPr>
          <w:spacing w:val="6"/>
        </w:rPr>
        <w:t xml:space="preserve">断提升住户调查项目的质量和效果，以更好地满足公众需求和</w:t>
      </w:r>
      <w:r>
        <w:rPr>
          <w:spacing w:val="7"/>
        </w:rPr>
        <w:t xml:space="preserve"> 社会发展的需要。</w:t>
      </w:r>
    </w:p>
    <w:p>
      <w:pPr>
        <w:pStyle w:val="BodyText"/>
        <w:spacing w:before="1" w:line="220" w:lineRule="auto"/>
        <w:ind w:left="660"/>
      </w:pPr>
      <w:r>
        <w:rPr>
          <w:rFonts w:ascii="Times New Roman" w:eastAsia="Times New Roman" w:hAnsi="Times New Roman" w:cs="Times New Roman"/>
          <w:spacing w:val="6"/>
        </w:rPr>
        <w:t xml:space="preserve">4</w:t>
      </w:r>
      <w:r>
        <w:rPr>
          <w:rFonts w:ascii="Times New Roman" w:eastAsia="Times New Roman" w:hAnsi="Times New Roman" w:cs="Times New Roman"/>
          <w:b/>
          <w:bCs/>
          <w:spacing w:val="6"/>
        </w:rPr>
        <w:t xml:space="preserve">.</w:t>
      </w:r>
      <w:r>
        <w:rPr>
          <w:spacing w:val="6"/>
        </w:rPr>
        <w:t xml:space="preserve">评价标准</w:t>
      </w:r>
    </w:p>
    <w:p>
      <w:pPr>
        <w:pStyle w:val="BodyText"/>
        <w:spacing w:before="191" w:line="333" w:lineRule="auto"/>
        <w:ind w:left="26" w:right="7" w:firstLine="650"/>
      </w:pPr>
      <w:r>
        <w:rPr>
          <w:spacing w:val="-4"/>
        </w:rPr>
        <w:t xml:space="preserve">绩效评价标准通常包括计划标准、行业标准、历史标准等，</w:t>
      </w:r>
      <w:r>
        <w:rPr>
          <w:spacing w:val="9"/>
        </w:rPr>
        <w:t xml:space="preserve"> </w:t>
      </w:r>
      <w:r>
        <w:rPr>
          <w:spacing w:val="6"/>
        </w:rPr>
        <w:t xml:space="preserve">用于对绩效指标完成情况进行比较、分析、评价。本次评价主</w:t>
      </w:r>
      <w:r>
        <w:t xml:space="preserve"> </w:t>
      </w:r>
      <w:r>
        <w:rPr>
          <w:spacing w:val="7"/>
        </w:rPr>
        <w:t xml:space="preserve">要采用了计划标准。</w:t>
      </w:r>
    </w:p>
    <w:p>
      <w:pPr>
        <w:pStyle w:val="BodyText"/>
        <w:spacing w:before="7" w:line="333" w:lineRule="auto"/>
        <w:ind w:left="26" w:right="7" w:firstLine="632"/>
        <w:jc w:val="both"/>
      </w:pPr>
      <w:r>
        <w:rPr>
          <w:spacing w:val="12"/>
        </w:rPr>
        <w:t xml:space="preserve">（</w:t>
      </w:r>
      <w:r>
        <w:rPr>
          <w:rFonts w:ascii="Times New Roman" w:eastAsia="Times New Roman" w:hAnsi="Times New Roman" w:cs="Times New Roman"/>
          <w:spacing w:val="12"/>
        </w:rPr>
        <w:t xml:space="preserve">1</w:t>
      </w:r>
      <w:r>
        <w:rPr>
          <w:spacing w:val="12"/>
        </w:rPr>
        <w:t xml:space="preserve">）计划标准。指以预先制定的目标、计划、预算、定</w:t>
      </w:r>
      <w:r>
        <w:rPr>
          <w:spacing w:val="4"/>
        </w:rPr>
        <w:t xml:space="preserve"> </w:t>
      </w:r>
      <w:r>
        <w:rPr>
          <w:spacing w:val="6"/>
        </w:rPr>
        <w:t xml:space="preserve">额等作为评价标准。项目完成后从数据质量、调查效率、公众</w:t>
      </w:r>
      <w:r>
        <w:t xml:space="preserve"> </w:t>
      </w:r>
      <w:r>
        <w:rPr>
          <w:spacing w:val="6"/>
        </w:rPr>
        <w:t xml:space="preserve">满意度等方面评估项目。数据质量评估包括抽样误差、数据准</w:t>
      </w:r>
      <w:r>
        <w:rPr>
          <w:spacing w:val="3"/>
        </w:rPr>
        <w:t xml:space="preserve"> </w:t>
      </w:r>
      <w:r>
        <w:rPr>
          <w:spacing w:val="6"/>
        </w:rPr>
        <w:t xml:space="preserve">确性、完整性等指标；调查效率评估关注是否按时完成调查任</w:t>
      </w:r>
      <w:r>
        <w:t xml:space="preserve"> </w:t>
      </w:r>
      <w:r>
        <w:rPr>
          <w:spacing w:val="6"/>
        </w:rPr>
        <w:t xml:space="preserve">务、成本控制情况；公众满意度通过问卷调查方式收集，调查</w:t>
      </w:r>
      <w:r>
        <w:t xml:space="preserve"> </w:t>
      </w:r>
      <w:r>
        <w:rPr>
          <w:spacing w:val="8"/>
        </w:rPr>
        <w:t xml:space="preserve">样本不少于调查总户数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 xml:space="preserve">10%  </w:t>
      </w:r>
      <w:r>
        <w:rPr>
          <w:spacing w:val="8"/>
        </w:rPr>
        <w:t xml:space="preserve">。制定详细评估指标体系与评估</w:t>
      </w:r>
      <w:r>
        <w:t xml:space="preserve"> </w:t>
      </w:r>
      <w:r>
        <w:rPr>
          <w:spacing w:val="6"/>
        </w:rPr>
        <w:t xml:space="preserve">方法，确保评估结果客观、准确。根据评估结果，制定针对性</w:t>
      </w:r>
      <w:r>
        <w:t xml:space="preserve"> </w:t>
      </w:r>
      <w:r>
        <w:rPr>
          <w:spacing w:val="-2"/>
        </w:rPr>
        <w:t xml:space="preserve">改进措施，如优化调查流程、加强人员培训、</w:t>
      </w:r>
      <w:r>
        <w:rPr>
          <w:spacing w:val="-3"/>
        </w:rPr>
        <w:t xml:space="preserve">改进宣传方式等，</w:t>
      </w:r>
      <w:r>
        <w:t xml:space="preserve"> </w:t>
      </w:r>
      <w:r>
        <w:rPr>
          <w:spacing w:val="12"/>
        </w:rPr>
        <w:t xml:space="preserve">并跟踪改进措施落实情况，持续提升调查项目</w:t>
      </w:r>
      <w:r>
        <w:rPr>
          <w:spacing w:val="11"/>
        </w:rPr>
        <w:t xml:space="preserve">质量 。将评估</w:t>
      </w:r>
      <w:r>
        <w:t xml:space="preserve"> </w:t>
      </w:r>
      <w:r>
        <w:rPr>
          <w:spacing w:val="6"/>
        </w:rPr>
        <w:t xml:space="preserve">结果与改进措施反馈给相关部门与人员，形成调查工作持续改</w:t>
      </w:r>
      <w:r>
        <w:rPr>
          <w:spacing w:val="3"/>
        </w:rPr>
        <w:t xml:space="preserve"> </w:t>
      </w:r>
      <w:r>
        <w:rPr>
          <w:spacing w:val="4"/>
        </w:rPr>
        <w:t xml:space="preserve">进机制。</w:t>
      </w:r>
    </w:p>
    <w:p>
      <w:pPr>
        <w:spacing w:line="333" w:lineRule="auto"/>
        <w:sectPr>
          <w:footerReference w:type="default" r:id="rId15"/>
          <w:pgSz w:w="11906" w:h="16839" w:orient="portrait"/>
          <w:pgMar w:top="400" w:right="1468" w:bottom="1377" w:left="1785" w:header="0" w:footer="1212" w:gutter="0"/>
          <w:pgBorders/>
          <w:cols w:num="1" w:space="720">
            <w:col w:w="8653" w:space="720"/>
          </w:cols>
        </w:sect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before="101" w:line="229" w:lineRule="auto"/>
        <w:ind w:left="760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（三）</w:t>
      </w:r>
      <w:r>
        <w:rPr>
          <w:rFonts w:ascii="楷体" w:eastAsia="楷体" w:hAnsi="楷体" w:cs="楷体"/>
          <w:spacing w:val="-55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26"/>
          <w:sz w:val="31"/>
          <w:szCs w:val="31"/>
        </w:rPr>
        <w:t xml:space="preserve">绩效评价工作过程</w:t>
      </w:r>
    </w:p>
    <w:p>
      <w:pPr>
        <w:pStyle w:val="BodyText"/>
        <w:spacing w:before="176" w:line="220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）前期准备与规划</w:t>
      </w:r>
    </w:p>
    <w:p>
      <w:pPr>
        <w:pStyle w:val="BodyText"/>
        <w:spacing w:before="186" w:line="334" w:lineRule="auto"/>
        <w:ind w:left="30" w:firstLine="640"/>
      </w:pPr>
      <w:r>
        <w:rPr>
          <w:spacing w:val="5"/>
        </w:rPr>
        <w:t xml:space="preserve">在项目绩效评价工作启动之初，成立了专门的评价工作小</w:t>
      </w:r>
      <w:r>
        <w:rPr>
          <w:spacing w:val="13"/>
        </w:rPr>
        <w:t xml:space="preserve"> </w:t>
      </w:r>
      <w:r>
        <w:rPr>
          <w:spacing w:val="6"/>
        </w:rPr>
        <w:t xml:space="preserve">组，小组成员由财务专家、项目管理专业人员及相关领域技术</w:t>
      </w:r>
      <w:r>
        <w:t xml:space="preserve"> </w:t>
      </w:r>
      <w:r>
        <w:rPr>
          <w:spacing w:val="-3"/>
        </w:rPr>
        <w:t xml:space="preserve">骨干组成，确保从多角度、全方位对项目绩效进行评价。同时，</w:t>
      </w:r>
      <w:r>
        <w:rPr>
          <w:spacing w:val="16"/>
        </w:rPr>
        <w:t xml:space="preserve"> </w:t>
      </w:r>
      <w:r>
        <w:rPr>
          <w:spacing w:val="6"/>
        </w:rPr>
        <w:t xml:space="preserve">明确了评价工作的目标、范围、重点及时间安排，制</w:t>
      </w:r>
      <w:r>
        <w:rPr>
          <w:spacing w:val="5"/>
        </w:rPr>
        <w:t xml:space="preserve">定了详细</w:t>
      </w:r>
      <w:r>
        <w:t xml:space="preserve"> </w:t>
      </w:r>
      <w:r>
        <w:rPr>
          <w:spacing w:val="8"/>
        </w:rPr>
        <w:t xml:space="preserve">的工作计划，为评价工作的顺利开展奠定了坚实基础。</w:t>
      </w:r>
    </w:p>
    <w:p>
      <w:pPr>
        <w:pStyle w:val="BodyText"/>
        <w:spacing w:line="219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）指标体系构建</w:t>
      </w:r>
    </w:p>
    <w:p>
      <w:pPr>
        <w:pStyle w:val="BodyText"/>
        <w:spacing w:before="195" w:line="333" w:lineRule="auto"/>
        <w:ind w:left="30" w:right="3" w:firstLine="631"/>
      </w:pPr>
      <w:r>
        <w:rPr>
          <w:spacing w:val="6"/>
        </w:rPr>
        <w:t xml:space="preserve">依据项目的性质、目标以及预期成果，构建了科</w:t>
      </w:r>
      <w:r>
        <w:rPr>
          <w:spacing w:val="5"/>
        </w:rPr>
        <w:t xml:space="preserve">学合理的</w:t>
      </w:r>
      <w:r>
        <w:t xml:space="preserve"> </w:t>
      </w:r>
      <w:r>
        <w:rPr>
          <w:spacing w:val="1"/>
        </w:rPr>
        <w:t xml:space="preserve">绩效评价指标体系。该指标体系涵盖了项</w:t>
      </w:r>
      <w:r>
        <w:rPr>
          <w:spacing w:val="-46"/>
        </w:rPr>
        <w:t xml:space="preserve"> </w:t>
      </w:r>
      <w:r>
        <w:rPr>
          <w:spacing w:val="1"/>
        </w:rPr>
        <w:t xml:space="preserve">目决策、项</w:t>
      </w:r>
      <w:r>
        <w:rPr>
          <w:spacing w:val="-52"/>
        </w:rPr>
        <w:t xml:space="preserve"> </w:t>
      </w:r>
      <w:r>
        <w:rPr>
          <w:spacing w:val="1"/>
        </w:rPr>
        <w:t xml:space="preserve">目过程、</w:t>
      </w:r>
      <w:r>
        <w:t xml:space="preserve"> </w:t>
      </w:r>
      <w:r>
        <w:rPr>
          <w:spacing w:val="4"/>
        </w:rPr>
        <w:t xml:space="preserve">项</w:t>
      </w:r>
      <w:r>
        <w:rPr>
          <w:spacing w:val="-35"/>
        </w:rPr>
        <w:t xml:space="preserve"> </w:t>
      </w:r>
      <w:r>
        <w:rPr>
          <w:spacing w:val="4"/>
        </w:rPr>
        <w:t xml:space="preserve">目产</w:t>
      </w:r>
      <w:r>
        <w:rPr>
          <w:spacing w:val="-62"/>
        </w:rPr>
        <w:t xml:space="preserve"> </w:t>
      </w:r>
      <w:r>
        <w:rPr>
          <w:spacing w:val="4"/>
        </w:rPr>
        <w:t xml:space="preserve">出</w:t>
      </w:r>
      <w:r>
        <w:rPr>
          <w:spacing w:val="-78"/>
        </w:rPr>
        <w:t xml:space="preserve"> </w:t>
      </w:r>
      <w:r>
        <w:rPr>
          <w:spacing w:val="4"/>
        </w:rPr>
        <w:t xml:space="preserve">、</w:t>
      </w:r>
      <w:r>
        <w:rPr>
          <w:spacing w:val="-92"/>
        </w:rPr>
        <w:t xml:space="preserve"> </w:t>
      </w:r>
      <w:r>
        <w:rPr>
          <w:spacing w:val="4"/>
        </w:rPr>
        <w:t xml:space="preserve">项</w:t>
      </w:r>
      <w:r>
        <w:rPr>
          <w:spacing w:val="-46"/>
        </w:rPr>
        <w:t xml:space="preserve"> </w:t>
      </w:r>
      <w:r>
        <w:rPr>
          <w:spacing w:val="4"/>
        </w:rPr>
        <w:t xml:space="preserve">目效</w:t>
      </w:r>
      <w:r>
        <w:rPr>
          <w:spacing w:val="-84"/>
        </w:rPr>
        <w:t xml:space="preserve"> </w:t>
      </w:r>
      <w:r>
        <w:rPr>
          <w:spacing w:val="4"/>
        </w:rPr>
        <w:t xml:space="preserve">益四个</w:t>
      </w:r>
      <w:r>
        <w:rPr>
          <w:spacing w:val="-92"/>
        </w:rPr>
        <w:t xml:space="preserve"> </w:t>
      </w:r>
      <w:r>
        <w:rPr>
          <w:spacing w:val="4"/>
        </w:rPr>
        <w:t xml:space="preserve">维度</w:t>
      </w:r>
      <w:r>
        <w:rPr>
          <w:spacing w:val="-73"/>
        </w:rPr>
        <w:t xml:space="preserve"> </w:t>
      </w:r>
      <w:r>
        <w:rPr>
          <w:spacing w:val="4"/>
        </w:rPr>
        <w:t xml:space="preserve">，选取了具有代表性和可衡</w:t>
      </w:r>
      <w:r>
        <w:t xml:space="preserve"> </w:t>
      </w:r>
      <w:r>
        <w:rPr>
          <w:spacing w:val="18"/>
        </w:rPr>
        <w:t xml:space="preserve">量性的关键指标，并为每个指标设定了明确的评价标准与权</w:t>
      </w:r>
      <w:r>
        <w:t xml:space="preserve"> </w:t>
      </w:r>
      <w:r>
        <w:rPr>
          <w:spacing w:val="9"/>
        </w:rPr>
        <w:t xml:space="preserve">重，确保评价结果能够全面、准确地反映项目的绩效</w:t>
      </w:r>
      <w:r>
        <w:rPr>
          <w:spacing w:val="8"/>
        </w:rPr>
        <w:t xml:space="preserve">状况。</w:t>
      </w:r>
    </w:p>
    <w:p>
      <w:pPr>
        <w:pStyle w:val="BodyText"/>
        <w:spacing w:before="1" w:line="219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3</w:t>
      </w:r>
      <w:r>
        <w:rPr>
          <w:spacing w:val="8"/>
        </w:rPr>
        <w:t xml:space="preserve">）数据收集与整理</w:t>
      </w:r>
    </w:p>
    <w:p>
      <w:pPr>
        <w:pStyle w:val="BodyText"/>
        <w:spacing w:before="193" w:line="333" w:lineRule="auto"/>
        <w:ind w:left="23" w:right="81" w:firstLine="642"/>
      </w:pPr>
      <w:r>
        <w:rPr>
          <w:spacing w:val="6"/>
        </w:rPr>
        <w:t xml:space="preserve">广泛收集与项目相关的各类数据，包括财务报</w:t>
      </w:r>
      <w:r>
        <w:rPr>
          <w:spacing w:val="5"/>
        </w:rPr>
        <w:t xml:space="preserve">表、项目文</w:t>
      </w:r>
      <w:r>
        <w:t xml:space="preserve"> </w:t>
      </w:r>
      <w:r>
        <w:rPr>
          <w:spacing w:val="6"/>
        </w:rPr>
        <w:t xml:space="preserve">档、业务数据、用户反馈等。在数据收集过程中，注重数据的</w:t>
      </w:r>
      <w:r>
        <w:rPr>
          <w:spacing w:val="3"/>
        </w:rPr>
        <w:t xml:space="preserve"> </w:t>
      </w:r>
      <w:r>
        <w:rPr>
          <w:spacing w:val="18"/>
        </w:rPr>
        <w:t xml:space="preserve">质量与完整性，对缺失或异常的数据进行了合理的处理和补</w:t>
      </w:r>
      <w:r>
        <w:rPr>
          <w:spacing w:val="7"/>
        </w:rPr>
        <w:t xml:space="preserve"> </w:t>
      </w:r>
      <w:r>
        <w:rPr>
          <w:spacing w:val="6"/>
        </w:rPr>
        <w:t xml:space="preserve">充。随后，对收集到的数据进行了系统的整理与分类，为后续</w:t>
      </w:r>
      <w:r>
        <w:rPr>
          <w:spacing w:val="3"/>
        </w:rPr>
        <w:t xml:space="preserve"> </w:t>
      </w:r>
      <w:r>
        <w:rPr>
          <w:spacing w:val="8"/>
        </w:rPr>
        <w:t xml:space="preserve">的数据分析提供了有力支持。</w:t>
      </w:r>
    </w:p>
    <w:p>
      <w:pPr>
        <w:pStyle w:val="BodyText"/>
        <w:spacing w:before="3" w:line="221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4</w:t>
      </w:r>
      <w:r>
        <w:rPr>
          <w:spacing w:val="8"/>
        </w:rPr>
        <w:t xml:space="preserve">）数据分析与评估</w:t>
      </w:r>
    </w:p>
    <w:p>
      <w:pPr>
        <w:pStyle w:val="BodyText"/>
        <w:spacing w:before="188" w:line="333" w:lineRule="auto"/>
        <w:ind w:left="26" w:right="67" w:firstLine="647"/>
      </w:pPr>
      <w:r>
        <w:rPr>
          <w:spacing w:val="5"/>
        </w:rPr>
        <w:t xml:space="preserve">对收集到的数据进行了深入挖掘与分析。通过对各项绩效</w:t>
      </w:r>
      <w:r>
        <w:rPr>
          <w:spacing w:val="10"/>
        </w:rPr>
        <w:t xml:space="preserve"> </w:t>
      </w:r>
      <w:r>
        <w:rPr>
          <w:spacing w:val="6"/>
        </w:rPr>
        <w:t xml:space="preserve">指标的实际完成情况与预期目标进行对比，计算出指标的达成</w:t>
      </w:r>
      <w:r>
        <w:t xml:space="preserve"> </w:t>
      </w:r>
      <w:r>
        <w:rPr>
          <w:spacing w:val="6"/>
        </w:rPr>
        <w:t xml:space="preserve">率，并结合指标权重进行综合评分，从而得出项目的整体绩效</w:t>
      </w:r>
      <w:r>
        <w:t xml:space="preserve"> </w:t>
      </w:r>
      <w:r>
        <w:rPr>
          <w:spacing w:val="6"/>
        </w:rPr>
        <w:t xml:space="preserve">评价结果。在分析过程中，注重数据之间的关联性与逻辑性，</w:t>
      </w:r>
    </w:p>
    <w:p>
      <w:pPr>
        <w:spacing w:line="333" w:lineRule="auto"/>
        <w:sectPr>
          <w:footerReference w:type="default" r:id="rId16"/>
          <w:pgSz w:w="11906" w:h="16839" w:orient="portrait"/>
          <w:pgMar w:top="400" w:right="1475" w:bottom="1378" w:left="1785" w:header="0" w:footer="1212" w:gutter="0"/>
          <w:pgBorders/>
          <w:cols w:num="1" w:space="720">
            <w:col w:w="8646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pStyle w:val="BodyText"/>
        <w:spacing w:before="101" w:line="332" w:lineRule="auto"/>
        <w:ind w:left="43" w:right="30" w:hanging="11"/>
      </w:pPr>
      <w:r>
        <w:rPr>
          <w:spacing w:val="6"/>
        </w:rPr>
        <w:t xml:space="preserve">深入剖析项目绩效背后的原因，识别出项目实施</w:t>
      </w:r>
      <w:r>
        <w:rPr>
          <w:spacing w:val="5"/>
        </w:rPr>
        <w:t xml:space="preserve">过程中的优势</w:t>
      </w:r>
      <w:r>
        <w:t xml:space="preserve"> </w:t>
      </w:r>
      <w:r>
        <w:rPr>
          <w:spacing w:val="8"/>
        </w:rPr>
        <w:t xml:space="preserve">与不足，为提出有针对性的改进建议提供了依据。</w:t>
      </w:r>
    </w:p>
    <w:p>
      <w:pPr>
        <w:pStyle w:val="BodyText"/>
        <w:spacing w:before="3" w:line="219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5</w:t>
      </w:r>
      <w:r>
        <w:rPr>
          <w:spacing w:val="8"/>
        </w:rPr>
        <w:t xml:space="preserve">）报告撰写与反馈</w:t>
      </w:r>
    </w:p>
    <w:p>
      <w:pPr>
        <w:pStyle w:val="BodyText"/>
        <w:spacing w:before="197" w:line="333" w:lineRule="auto"/>
        <w:ind w:left="22" w:firstLine="640"/>
      </w:pPr>
      <w:r>
        <w:rPr>
          <w:spacing w:val="6"/>
        </w:rPr>
        <w:t xml:space="preserve">根据数据分析与评估的结果，按照统一的格式和规范</w:t>
      </w:r>
      <w:r>
        <w:rPr>
          <w:spacing w:val="5"/>
        </w:rPr>
        <w:t xml:space="preserve">撰写</w:t>
      </w:r>
      <w:r>
        <w:t xml:space="preserve"> </w:t>
      </w:r>
      <w:r>
        <w:rPr>
          <w:spacing w:val="7"/>
        </w:rPr>
        <w:t xml:space="preserve">项目预算绩效评价报告。报告内容包括项目背景、评价目的、 </w:t>
      </w:r>
      <w:r>
        <w:rPr>
          <w:spacing w:val="6"/>
        </w:rPr>
        <w:t xml:space="preserve">评价指标体系、数据收集与分析方法、绩效评价结果、存在问</w:t>
      </w:r>
      <w:r>
        <w:rPr>
          <w:spacing w:val="4"/>
        </w:rPr>
        <w:t xml:space="preserve"> </w:t>
      </w:r>
      <w:r>
        <w:rPr>
          <w:spacing w:val="6"/>
        </w:rPr>
        <w:t xml:space="preserve">题与改进建议等多个部分，力求条理清晰、重点突出、语言简 洁明了。在报告撰写完成后，及时向项目实施主体及相关利益</w:t>
      </w:r>
      <w:r>
        <w:rPr>
          <w:spacing w:val="4"/>
        </w:rPr>
        <w:t xml:space="preserve"> </w:t>
      </w:r>
      <w:r>
        <w:rPr>
          <w:spacing w:val="6"/>
        </w:rPr>
        <w:t xml:space="preserve">相关者进行反馈，充分听取各方意见与建议，对报告内容进行</w:t>
      </w:r>
      <w:r>
        <w:rPr>
          <w:spacing w:val="4"/>
        </w:rPr>
        <w:t xml:space="preserve"> </w:t>
      </w:r>
      <w:r>
        <w:rPr>
          <w:spacing w:val="9"/>
        </w:rPr>
        <w:t xml:space="preserve">进一步的完善与优化，确保评价报告的质量与实用性。</w:t>
      </w:r>
    </w:p>
    <w:p>
      <w:pPr>
        <w:pStyle w:val="BodyText"/>
        <w:spacing w:before="2" w:line="221" w:lineRule="auto"/>
        <w:ind w:left="659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6</w:t>
      </w:r>
      <w:r>
        <w:rPr>
          <w:spacing w:val="8"/>
        </w:rPr>
        <w:t xml:space="preserve">）后续跟踪与改进</w:t>
      </w:r>
    </w:p>
    <w:p>
      <w:pPr>
        <w:pStyle w:val="BodyText"/>
        <w:spacing w:before="191" w:line="333" w:lineRule="auto"/>
        <w:ind w:left="19" w:right="28" w:firstLine="651"/>
      </w:pPr>
      <w:r>
        <w:rPr>
          <w:spacing w:val="5"/>
        </w:rPr>
        <w:t xml:space="preserve">在评价报告提交后，我们将持续跟踪项目的改进措施落实</w:t>
      </w:r>
      <w:r>
        <w:rPr>
          <w:spacing w:val="12"/>
        </w:rPr>
        <w:t xml:space="preserve"> </w:t>
      </w:r>
      <w:r>
        <w:rPr>
          <w:spacing w:val="6"/>
        </w:rPr>
        <w:t xml:space="preserve">情况，定期对项目绩效进行复查与评估，确保项目能够根据评</w:t>
      </w:r>
      <w:r>
        <w:rPr>
          <w:spacing w:val="10"/>
        </w:rPr>
        <w:t xml:space="preserve"> </w:t>
      </w:r>
      <w:r>
        <w:rPr>
          <w:spacing w:val="6"/>
        </w:rPr>
        <w:t xml:space="preserve">价结果及时调整与优化，实现绩效的持续提升。同时，根据项</w:t>
      </w:r>
      <w:r>
        <w:rPr>
          <w:spacing w:val="10"/>
        </w:rPr>
        <w:t xml:space="preserve"> </w:t>
      </w:r>
      <w:r>
        <w:rPr>
          <w:spacing w:val="6"/>
        </w:rPr>
        <w:t xml:space="preserve">目实施过程中出现的新情况、新问题，适时调整绩效评价指标</w:t>
      </w:r>
      <w:r>
        <w:rPr>
          <w:spacing w:val="7"/>
        </w:rPr>
        <w:t xml:space="preserve"> </w:t>
      </w:r>
      <w:r>
        <w:rPr>
          <w:spacing w:val="6"/>
        </w:rPr>
        <w:t xml:space="preserve">体系与方法，保持评价工作的适应性与前瞻性，为项目的长期</w:t>
      </w:r>
      <w:r>
        <w:rPr>
          <w:spacing w:val="10"/>
        </w:rPr>
        <w:t xml:space="preserve"> </w:t>
      </w:r>
      <w:r>
        <w:rPr>
          <w:spacing w:val="8"/>
        </w:rPr>
        <w:t xml:space="preserve">稳定发展提供有力保障。</w:t>
      </w:r>
    </w:p>
    <w:p>
      <w:pPr>
        <w:spacing w:line="227" w:lineRule="auto"/>
        <w:ind w:left="673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三、综合评价情况及评价结论（附相关评分表）</w:t>
      </w:r>
    </w:p>
    <w:p>
      <w:pPr>
        <w:spacing w:before="182" w:line="221" w:lineRule="auto"/>
        <w:ind w:left="659"/>
        <w:outlineLvl w:val="0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6"/>
          <w:sz w:val="31"/>
          <w:szCs w:val="31"/>
        </w:rPr>
        <w:t xml:space="preserve">（一）评价情况</w:t>
      </w:r>
    </w:p>
    <w:p>
      <w:pPr>
        <w:pStyle w:val="BodyText"/>
        <w:spacing w:before="189" w:line="333" w:lineRule="auto"/>
        <w:ind w:left="26" w:right="73" w:firstLine="640"/>
      </w:pPr>
      <w:r>
        <w:rPr>
          <w:spacing w:val="9"/>
        </w:rPr>
        <w:t xml:space="preserve">本项目的综合评价基于对项目各方面绩效的深入分析与</w:t>
      </w:r>
      <w:r>
        <w:rPr>
          <w:spacing w:val="5"/>
        </w:rPr>
        <w:t xml:space="preserve">  </w:t>
      </w:r>
      <w:r>
        <w:rPr>
          <w:spacing w:val="6"/>
        </w:rPr>
        <w:t xml:space="preserve">评估。从项目</w:t>
      </w:r>
      <w:r>
        <w:rPr>
          <w:spacing w:val="-85"/>
        </w:rPr>
        <w:t xml:space="preserve"> </w:t>
      </w:r>
      <w:r>
        <w:rPr>
          <w:spacing w:val="6"/>
        </w:rPr>
        <w:t xml:space="preserve">目标的达成情况来看，</w:t>
      </w:r>
      <w:r>
        <w:rPr>
          <w:rFonts w:ascii="Times New Roman" w:eastAsia="Times New Roman" w:hAnsi="Times New Roman" w:cs="Times New Roman"/>
          <w:spacing w:val="6"/>
        </w:rPr>
        <w:t xml:space="preserve">2024 </w:t>
      </w:r>
      <w:r>
        <w:rPr>
          <w:spacing w:val="6"/>
        </w:rPr>
        <w:t xml:space="preserve">年其他人员类</w:t>
      </w:r>
      <w:r>
        <w:rPr>
          <w:rFonts w:ascii="Times New Roman" w:eastAsia="Times New Roman" w:hAnsi="Times New Roman" w:cs="Times New Roman"/>
          <w:spacing w:val="6"/>
        </w:rPr>
        <w:t xml:space="preserve">-</w:t>
      </w:r>
      <w:r>
        <w:rPr>
          <w:spacing w:val="5"/>
        </w:rPr>
        <w:t xml:space="preserve">托里</w:t>
      </w:r>
      <w:r>
        <w:t xml:space="preserve"> </w:t>
      </w:r>
      <w:r>
        <w:rPr>
          <w:spacing w:val="8"/>
        </w:rPr>
        <w:t xml:space="preserve">县城乡住户调查补助及运行费用在</w:t>
      </w:r>
      <w:r>
        <w:rPr>
          <w:spacing w:val="-63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 xml:space="preserve">2024 </w:t>
      </w:r>
      <w:r>
        <w:rPr>
          <w:spacing w:val="8"/>
        </w:rPr>
        <w:t xml:space="preserve">年城乡住户调查户</w:t>
      </w:r>
    </w:p>
    <w:p>
      <w:pPr>
        <w:pStyle w:val="BodyText"/>
        <w:spacing w:before="1" w:line="219" w:lineRule="auto"/>
        <w:ind w:left="35"/>
      </w:pPr>
      <w:r>
        <w:rPr>
          <w:spacing w:val="6"/>
        </w:rPr>
        <w:t xml:space="preserve">数、补助发放到位率等方面表现出色，达到</w:t>
      </w:r>
      <w:r>
        <w:rPr>
          <w:spacing w:val="5"/>
        </w:rPr>
        <w:t xml:space="preserve">了预期的标准与要</w:t>
      </w:r>
    </w:p>
    <w:p>
      <w:pPr>
        <w:spacing w:line="219" w:lineRule="auto"/>
        <w:sectPr>
          <w:footerReference w:type="default" r:id="rId17"/>
          <w:pgSz w:w="11906" w:h="16839" w:orient="portrait"/>
          <w:pgMar w:top="400" w:right="1529" w:bottom="1378" w:left="1785" w:header="0" w:footer="1212" w:gutter="0"/>
          <w:pgBorders/>
          <w:cols w:num="1" w:space="720">
            <w:col w:w="8592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2" w:lineRule="auto"/>
        <w:ind w:left="133" w:right="28" w:firstLine="3"/>
      </w:pPr>
      <w:r>
        <w:rPr>
          <w:spacing w:val="-3"/>
        </w:rPr>
        <w:t xml:space="preserve">求。同时，项目也在提高调查员工作积极性取得了显著的成效，</w:t>
      </w:r>
      <w:r>
        <w:rPr>
          <w:spacing w:val="6"/>
        </w:rPr>
        <w:t xml:space="preserve"> </w:t>
      </w:r>
      <w:r>
        <w:rPr>
          <w:spacing w:val="7"/>
        </w:rPr>
        <w:t xml:space="preserve">如调查员积极进行调查工作等。</w:t>
      </w:r>
    </w:p>
    <w:p>
      <w:pPr>
        <w:pStyle w:val="BodyText"/>
        <w:spacing w:before="5" w:line="333" w:lineRule="auto"/>
        <w:ind w:left="127" w:right="110" w:firstLine="640"/>
        <w:jc w:val="both"/>
      </w:pPr>
      <w:r>
        <w:rPr>
          <w:spacing w:val="5"/>
        </w:rPr>
        <w:t xml:space="preserve">在项目管理方面，托里县统计局通过有效的规划、组织与</w:t>
      </w:r>
      <w:r>
        <w:rPr>
          <w:spacing w:val="15"/>
        </w:rPr>
        <w:t xml:space="preserve"> </w:t>
      </w:r>
      <w:r>
        <w:rPr>
          <w:spacing w:val="6"/>
        </w:rPr>
        <w:t xml:space="preserve">协调，项目得以顺利实施，并在预算与时间上保持了良好的控</w:t>
      </w:r>
      <w:r>
        <w:t xml:space="preserve"> </w:t>
      </w:r>
      <w:r>
        <w:rPr>
          <w:spacing w:val="-4"/>
        </w:rPr>
        <w:t xml:space="preserve">制。</w:t>
      </w:r>
    </w:p>
    <w:p>
      <w:pPr>
        <w:pStyle w:val="BodyText"/>
        <w:spacing w:before="4" w:line="332" w:lineRule="auto"/>
        <w:ind w:left="118" w:right="112" w:firstLine="653"/>
        <w:jc w:val="both"/>
      </w:pPr>
      <w:r>
        <w:rPr>
          <w:spacing w:val="5"/>
        </w:rPr>
        <w:t xml:space="preserve">从项目效益的角度来看，本项目不仅实现了预期的社会效</w:t>
      </w:r>
      <w:r>
        <w:rPr>
          <w:spacing w:val="9"/>
        </w:rPr>
        <w:t xml:space="preserve"> </w:t>
      </w:r>
      <w:r>
        <w:rPr>
          <w:spacing w:val="8"/>
        </w:rPr>
        <w:t xml:space="preserve">益方面产生了积极的影响。具体而言，摸清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 xml:space="preserve">2024 </w:t>
      </w:r>
      <w:r>
        <w:rPr>
          <w:spacing w:val="8"/>
        </w:rPr>
        <w:t xml:space="preserve">年城乡住户</w:t>
      </w:r>
      <w:r>
        <w:t xml:space="preserve"> </w:t>
      </w:r>
      <w:r>
        <w:rPr>
          <w:spacing w:val="6"/>
        </w:rPr>
        <w:t xml:space="preserve">基本情况、调查员工作积极性提高等方面的提升，为项目的利</w:t>
      </w:r>
      <w:r>
        <w:rPr>
          <w:spacing w:val="5"/>
        </w:rPr>
        <w:t xml:space="preserve"> </w:t>
      </w:r>
      <w:r>
        <w:rPr>
          <w:spacing w:val="8"/>
        </w:rPr>
        <w:t xml:space="preserve">益相关者带来了实实在在的利益。</w:t>
      </w:r>
    </w:p>
    <w:p>
      <w:pPr>
        <w:pStyle w:val="BodyText"/>
        <w:spacing w:before="9" w:line="332" w:lineRule="auto"/>
        <w:ind w:left="119" w:right="110" w:firstLine="658"/>
        <w:jc w:val="both"/>
      </w:pPr>
      <w:r>
        <w:rPr>
          <w:spacing w:val="7"/>
        </w:rPr>
        <w:t xml:space="preserve">综上所述，</w:t>
      </w:r>
      <w:r>
        <w:rPr>
          <w:rFonts w:ascii="Times New Roman" w:eastAsia="Times New Roman" w:hAnsi="Times New Roman" w:cs="Times New Roman"/>
          <w:spacing w:val="7"/>
        </w:rPr>
        <w:t xml:space="preserve">2024 </w:t>
      </w:r>
      <w:r>
        <w:rPr>
          <w:spacing w:val="7"/>
        </w:rPr>
        <w:t xml:space="preserve">年其他人员类</w:t>
      </w:r>
      <w:r>
        <w:rPr>
          <w:rFonts w:ascii="Times New Roman" w:eastAsia="Times New Roman" w:hAnsi="Times New Roman" w:cs="Times New Roman"/>
          <w:spacing w:val="7"/>
        </w:rPr>
        <w:t xml:space="preserve">-</w:t>
      </w:r>
      <w:r>
        <w:rPr>
          <w:spacing w:val="7"/>
        </w:rPr>
        <w:t xml:space="preserve">托里县城乡住户调查补助</w:t>
      </w:r>
      <w:r>
        <w:rPr>
          <w:spacing w:val="18"/>
        </w:rPr>
        <w:t xml:space="preserve"> </w:t>
      </w:r>
      <w:r>
        <w:rPr>
          <w:spacing w:val="6"/>
        </w:rPr>
        <w:t xml:space="preserve">及运行费用项目在绩效评价中表现出色，达到了项目的预期目 </w:t>
      </w:r>
      <w:r>
        <w:rPr>
          <w:spacing w:val="8"/>
        </w:rPr>
        <w:t xml:space="preserve">标，并在多个方面取得了显著的成效。</w:t>
      </w:r>
    </w:p>
    <w:p>
      <w:pPr>
        <w:spacing w:before="6" w:line="222" w:lineRule="auto"/>
        <w:ind w:left="756"/>
        <w:outlineLvl w:val="0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6"/>
          <w:sz w:val="31"/>
          <w:szCs w:val="31"/>
        </w:rPr>
        <w:t xml:space="preserve">（二）评价结论</w:t>
      </w:r>
    </w:p>
    <w:p>
      <w:pPr>
        <w:pStyle w:val="BodyText"/>
        <w:spacing w:before="184" w:line="333" w:lineRule="auto"/>
        <w:ind w:left="124" w:right="21" w:firstLine="640"/>
        <w:jc w:val="both"/>
      </w:pPr>
      <w:r>
        <w:rPr>
          <w:spacing w:val="5"/>
        </w:rPr>
        <w:t xml:space="preserve">运用绩效评价组制定的评价指标体系以及财政部《项目支</w:t>
      </w:r>
      <w:r>
        <w:rPr>
          <w:spacing w:val="18"/>
        </w:rPr>
        <w:t xml:space="preserve"> </w:t>
      </w:r>
      <w:r>
        <w:rPr>
          <w:spacing w:val="11"/>
        </w:rPr>
        <w:t xml:space="preserve">出绩效评价管理办法》</w:t>
      </w:r>
      <w:r>
        <w:rPr>
          <w:spacing w:val="-115"/>
        </w:rPr>
        <w:t xml:space="preserve"> </w:t>
      </w:r>
      <w:r>
        <w:rPr>
          <w:spacing w:val="11"/>
        </w:rPr>
        <w:t xml:space="preserve">（财预〔</w:t>
      </w:r>
      <w:r>
        <w:rPr>
          <w:rFonts w:ascii="Times New Roman" w:eastAsia="Times New Roman" w:hAnsi="Times New Roman" w:cs="Times New Roman"/>
          <w:spacing w:val="11"/>
        </w:rPr>
        <w:t xml:space="preserve">2020</w:t>
      </w:r>
      <w:r>
        <w:rPr>
          <w:spacing w:val="11"/>
        </w:rPr>
        <w:t xml:space="preserve">〕</w:t>
      </w:r>
      <w:r>
        <w:rPr>
          <w:rFonts w:ascii="Times New Roman" w:eastAsia="Times New Roman" w:hAnsi="Times New Roman" w:cs="Times New Roman"/>
          <w:spacing w:val="11"/>
        </w:rPr>
        <w:t xml:space="preserve">10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spacing w:val="11"/>
        </w:rPr>
        <w:t xml:space="preserve">号）文件的评分标</w:t>
      </w:r>
      <w:r>
        <w:t xml:space="preserve"> </w:t>
      </w:r>
      <w:r>
        <w:rPr>
          <w:spacing w:val="6"/>
        </w:rPr>
        <w:t xml:space="preserve">准，通过数据采集、问卷调查及访谈等方式，对本项目进行客</w:t>
      </w:r>
      <w:r>
        <w:t xml:space="preserve"> </w:t>
      </w:r>
      <w:r>
        <w:rPr>
          <w:spacing w:val="7"/>
        </w:rPr>
        <w:t xml:space="preserve">观评价，最终评分结果：总得分为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 xml:space="preserve">100 </w:t>
      </w:r>
      <w:r>
        <w:rPr>
          <w:spacing w:val="7"/>
        </w:rPr>
        <w:t xml:space="preserve">分，属于</w:t>
      </w:r>
      <w:r>
        <w:rPr>
          <w:rFonts w:ascii="Times New Roman" w:eastAsia="Times New Roman" w:hAnsi="Times New Roman" w:cs="Times New Roman"/>
          <w:spacing w:val="7"/>
        </w:rPr>
        <w:t xml:space="preserve">“</w:t>
      </w:r>
      <w:r>
        <w:rPr>
          <w:spacing w:val="7"/>
        </w:rPr>
        <w:t xml:space="preserve">优</w:t>
      </w:r>
      <w:r>
        <w:rPr>
          <w:rFonts w:ascii="Times New Roman" w:eastAsia="Times New Roman" w:hAnsi="Times New Roman" w:cs="Times New Roman"/>
          <w:spacing w:val="7"/>
        </w:rPr>
        <w:t xml:space="preserve">”</w:t>
      </w:r>
      <w:r>
        <w:rPr>
          <w:rFonts w:ascii="Times New Roman" w:eastAsia="Times New Roman" w:hAnsi="Times New Roman" w:cs="Times New Roman"/>
          <w:spacing w:val="-40"/>
        </w:rPr>
        <w:t xml:space="preserve"> </w:t>
      </w:r>
      <w:r>
        <w:rPr>
          <w:spacing w:val="7"/>
        </w:rPr>
        <w:t xml:space="preserve">。其中，</w:t>
      </w:r>
      <w:r>
        <w:t xml:space="preserve"> </w:t>
      </w:r>
      <w:r>
        <w:rPr>
          <w:spacing w:val="3"/>
        </w:rPr>
        <w:t xml:space="preserve">项目决策类指标权重为</w:t>
      </w:r>
      <w:r>
        <w:rPr>
          <w:rFonts w:ascii="Times New Roman" w:eastAsia="Times New Roman" w:hAnsi="Times New Roman" w:cs="Times New Roman"/>
          <w:spacing w:val="3"/>
        </w:rPr>
        <w:t xml:space="preserve">20 </w:t>
      </w:r>
      <w:r>
        <w:rPr>
          <w:spacing w:val="3"/>
        </w:rPr>
        <w:t xml:space="preserve">分，得分为</w:t>
      </w:r>
      <w:r>
        <w:rPr>
          <w:rFonts w:ascii="Times New Roman" w:eastAsia="Times New Roman" w:hAnsi="Times New Roman" w:cs="Times New Roman"/>
          <w:spacing w:val="3"/>
        </w:rPr>
        <w:t xml:space="preserve">20 </w:t>
      </w:r>
      <w:r>
        <w:rPr>
          <w:spacing w:val="3"/>
        </w:rPr>
        <w:t xml:space="preserve">分，得分率为</w:t>
      </w:r>
      <w:r>
        <w:rPr>
          <w:spacing w:val="53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 xml:space="preserve">100%</w:t>
      </w:r>
      <w:r>
        <w:rPr>
          <w:spacing w:val="3"/>
        </w:rPr>
        <w:t xml:space="preserve">。</w:t>
      </w:r>
    </w:p>
    <w:p>
      <w:pPr>
        <w:pStyle w:val="BodyText"/>
        <w:spacing w:before="7" w:line="218" w:lineRule="auto"/>
        <w:jc w:val="right"/>
      </w:pPr>
      <w:r>
        <w:rPr>
          <w:spacing w:val="6"/>
        </w:rPr>
        <w:t xml:space="preserve">项目过程类指标权重为</w:t>
      </w:r>
      <w:r>
        <w:rPr>
          <w:rFonts w:ascii="Times New Roman" w:eastAsia="Times New Roman" w:hAnsi="Times New Roman" w:cs="Times New Roman"/>
          <w:spacing w:val="6"/>
        </w:rPr>
        <w:t xml:space="preserve">20 </w:t>
      </w:r>
      <w:r>
        <w:rPr>
          <w:spacing w:val="6"/>
        </w:rPr>
        <w:t xml:space="preserve">分，得分为</w:t>
      </w:r>
      <w:r>
        <w:rPr>
          <w:rFonts w:ascii="Times New Roman" w:eastAsia="Times New Roman" w:hAnsi="Times New Roman" w:cs="Times New Roman"/>
          <w:spacing w:val="6"/>
        </w:rPr>
        <w:t xml:space="preserve">20 </w:t>
      </w:r>
      <w:r>
        <w:rPr>
          <w:spacing w:val="6"/>
        </w:rPr>
        <w:t xml:space="preserve">分，</w:t>
      </w:r>
      <w:r>
        <w:rPr>
          <w:spacing w:val="5"/>
        </w:rPr>
        <w:t xml:space="preserve">得分率为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100%</w:t>
      </w:r>
      <w:r>
        <w:rPr>
          <w:spacing w:val="5"/>
        </w:rPr>
        <w:t xml:space="preserve">。</w:t>
      </w:r>
    </w:p>
    <w:p>
      <w:pPr>
        <w:pStyle w:val="BodyText"/>
        <w:spacing w:before="193" w:line="218" w:lineRule="auto"/>
        <w:jc w:val="right"/>
      </w:pPr>
      <w:r>
        <w:rPr>
          <w:spacing w:val="6"/>
        </w:rPr>
        <w:t xml:space="preserve">项目产出类指标权重为</w:t>
      </w:r>
      <w:r>
        <w:rPr>
          <w:rFonts w:ascii="Times New Roman" w:eastAsia="Times New Roman" w:hAnsi="Times New Roman" w:cs="Times New Roman"/>
          <w:spacing w:val="6"/>
        </w:rPr>
        <w:t xml:space="preserve">40 </w:t>
      </w:r>
      <w:r>
        <w:rPr>
          <w:spacing w:val="6"/>
        </w:rPr>
        <w:t xml:space="preserve">分，得分为</w:t>
      </w:r>
      <w:r>
        <w:rPr>
          <w:rFonts w:ascii="Times New Roman" w:eastAsia="Times New Roman" w:hAnsi="Times New Roman" w:cs="Times New Roman"/>
          <w:spacing w:val="6"/>
        </w:rPr>
        <w:t xml:space="preserve">40 </w:t>
      </w:r>
      <w:r>
        <w:rPr>
          <w:spacing w:val="6"/>
        </w:rPr>
        <w:t xml:space="preserve">分，</w:t>
      </w:r>
      <w:r>
        <w:rPr>
          <w:spacing w:val="5"/>
        </w:rPr>
        <w:t xml:space="preserve">得分率为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100%</w:t>
      </w:r>
      <w:r>
        <w:rPr>
          <w:spacing w:val="5"/>
        </w:rPr>
        <w:t xml:space="preserve">。</w:t>
      </w:r>
    </w:p>
    <w:p>
      <w:pPr>
        <w:pStyle w:val="BodyText"/>
        <w:spacing w:before="192" w:line="297" w:lineRule="auto"/>
        <w:ind w:left="133" w:right="21" w:hanging="6"/>
      </w:pPr>
      <w:r>
        <w:rPr>
          <w:spacing w:val="6"/>
        </w:rPr>
        <w:t xml:space="preserve">项目效益类指标权重为</w:t>
      </w:r>
      <w:r>
        <w:rPr>
          <w:rFonts w:ascii="Times New Roman" w:eastAsia="Times New Roman" w:hAnsi="Times New Roman" w:cs="Times New Roman"/>
          <w:spacing w:val="6"/>
        </w:rPr>
        <w:t xml:space="preserve">20 </w:t>
      </w:r>
      <w:r>
        <w:rPr>
          <w:spacing w:val="6"/>
        </w:rPr>
        <w:t xml:space="preserve">分，得分为</w:t>
      </w:r>
      <w:r>
        <w:rPr>
          <w:rFonts w:ascii="Times New Roman" w:eastAsia="Times New Roman" w:hAnsi="Times New Roman" w:cs="Times New Roman"/>
          <w:spacing w:val="6"/>
        </w:rPr>
        <w:t xml:space="preserve">20 </w:t>
      </w:r>
      <w:r>
        <w:rPr>
          <w:spacing w:val="6"/>
        </w:rPr>
        <w:t xml:space="preserve">分，</w:t>
      </w:r>
      <w:r>
        <w:rPr>
          <w:spacing w:val="5"/>
        </w:rPr>
        <w:t xml:space="preserve">得分率为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100%</w:t>
      </w:r>
      <w:r>
        <w:rPr>
          <w:spacing w:val="5"/>
        </w:rPr>
        <w:t xml:space="preserve">。</w:t>
      </w:r>
      <w:r>
        <w:t xml:space="preserve"> </w:t>
      </w:r>
      <w:r>
        <w:rPr>
          <w:spacing w:val="4"/>
        </w:rPr>
        <w:t xml:space="preserve">具体打分情况详见：附件</w:t>
      </w:r>
      <w:r>
        <w:rPr>
          <w:spacing w:val="-34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1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4"/>
        </w:rPr>
        <w:t xml:space="preserve">综合评分表。</w:t>
      </w:r>
    </w:p>
    <w:p>
      <w:pPr>
        <w:pStyle w:val="BodyText"/>
        <w:spacing w:line="224" w:lineRule="auto"/>
        <w:ind w:left="3652"/>
        <w:outlineLvl w:val="0"/>
        <w:rPr>
          <w:sz w:val="20"/>
          <w:szCs w:val="20"/>
        </w:rPr>
      </w:pPr>
      <w:r>
        <w:rPr>
          <w:b/>
          <w:bCs/>
          <w:spacing w:val="2"/>
          <w:sz w:val="20"/>
          <w:szCs w:val="20"/>
        </w:rPr>
        <w:t xml:space="preserve">表</w:t>
      </w:r>
      <w:r>
        <w:rPr>
          <w:spacing w:val="-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1</w:t>
      </w:r>
      <w:r>
        <w:rPr>
          <w:rFonts w:ascii="Times New Roman" w:eastAsia="Times New Roman" w:hAnsi="Times New Roman" w:cs="Times New Roman"/>
          <w:b/>
          <w:bCs/>
          <w:spacing w:val="19"/>
          <w:sz w:val="20"/>
          <w:szCs w:val="20"/>
        </w:rPr>
        <w:t xml:space="preserve"> </w:t>
      </w:r>
      <w:r>
        <w:rPr>
          <w:b/>
          <w:bCs/>
          <w:spacing w:val="2"/>
          <w:sz w:val="20"/>
          <w:szCs w:val="20"/>
        </w:rPr>
        <w:t xml:space="preserve">综合评分表</w:t>
      </w:r>
    </w:p>
    <w:p>
      <w:pPr>
        <w:spacing w:line="17" w:lineRule="exact"/>
      </w:pPr>
    </w:p>
    <w:tbl>
      <w:tblPr>
        <w:tblStyle w:val="TableNormal"/>
        <w:tblW w:w="8764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2790"/>
        <w:gridCol w:w="1926"/>
        <w:gridCol w:w="2022"/>
        <w:gridCol w:w="2026"/>
      </w:tblGrid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</w:trPr>
        <w:tc>
          <w:tcPr>
            <w:tcW w:w="2790" w:type="dxa"/>
            <w:shd w:val="clear" w:color="auto" w:fill="BEBEBE"/>
            <w:vAlign w:val="top"/>
          </w:tcPr>
          <w:p>
            <w:pPr>
              <w:spacing w:before="56" w:line="224" w:lineRule="auto"/>
              <w:ind w:left="993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3"/>
                <w:sz w:val="20"/>
                <w:szCs w:val="20"/>
              </w:rPr>
              <w:t xml:space="preserve"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>
            <w:pPr>
              <w:spacing w:before="56" w:line="223" w:lineRule="auto"/>
              <w:ind w:left="657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3"/>
                <w:sz w:val="20"/>
                <w:szCs w:val="20"/>
              </w:rPr>
              <w:t xml:space="preserve"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>
            <w:pPr>
              <w:spacing w:before="56" w:line="225" w:lineRule="auto"/>
              <w:ind w:left="808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2"/>
                <w:sz w:val="20"/>
                <w:szCs w:val="20"/>
              </w:rPr>
              <w:t xml:space="preserve"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>
            <w:pPr>
              <w:spacing w:before="56" w:line="222" w:lineRule="auto"/>
              <w:ind w:left="704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4"/>
                <w:sz w:val="20"/>
                <w:szCs w:val="20"/>
              </w:rPr>
              <w:t xml:space="preserve">得分率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/>
        </w:trPr>
        <w:tc>
          <w:tcPr>
            <w:tcW w:w="2790" w:type="dxa"/>
            <w:vAlign w:val="top"/>
          </w:tcPr>
          <w:p>
            <w:pPr>
              <w:spacing w:before="67" w:line="224" w:lineRule="auto"/>
              <w:ind w:left="982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spacing w:val="6"/>
                <w:sz w:val="20"/>
                <w:szCs w:val="20"/>
              </w:rPr>
              <w:t xml:space="preserve">项目决策</w:t>
            </w:r>
          </w:p>
        </w:tc>
        <w:tc>
          <w:tcPr>
            <w:tcW w:w="1926" w:type="dxa"/>
            <w:vAlign w:val="top"/>
          </w:tcPr>
          <w:p>
            <w:pPr>
              <w:spacing w:before="102" w:line="195" w:lineRule="auto"/>
              <w:ind w:left="8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spacing w:before="102" w:line="195" w:lineRule="auto"/>
              <w:ind w:left="9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spacing w:before="102" w:line="195" w:lineRule="auto"/>
              <w:ind w:left="7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100%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</w:trPr>
        <w:tc>
          <w:tcPr>
            <w:tcW w:w="2790" w:type="dxa"/>
            <w:vAlign w:val="top"/>
          </w:tcPr>
          <w:p>
            <w:pPr>
              <w:spacing w:before="70" w:line="225" w:lineRule="auto"/>
              <w:ind w:left="982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spacing w:val="6"/>
                <w:sz w:val="20"/>
                <w:szCs w:val="20"/>
              </w:rPr>
              <w:t xml:space="preserve">项目过程</w:t>
            </w:r>
          </w:p>
        </w:tc>
        <w:tc>
          <w:tcPr>
            <w:tcW w:w="1926" w:type="dxa"/>
            <w:vAlign w:val="top"/>
          </w:tcPr>
          <w:p>
            <w:pPr>
              <w:spacing w:before="104" w:line="195" w:lineRule="auto"/>
              <w:ind w:left="8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spacing w:before="104" w:line="195" w:lineRule="auto"/>
              <w:ind w:left="90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spacing w:before="104" w:line="195" w:lineRule="auto"/>
              <w:ind w:left="7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100%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footerReference w:type="default" r:id="rId18"/>
          <w:pgSz w:w="11906" w:h="16839" w:orient="portrait"/>
          <w:pgMar w:top="400" w:right="1447" w:bottom="1377" w:left="1689" w:header="0" w:footer="1212" w:gutter="0"/>
          <w:pgBorders/>
          <w:cols w:num="1" w:space="720">
            <w:col w:w="8770" w:space="720"/>
          </w:cols>
        </w:sectPr>
      </w:pPr>
    </w:p>
    <w:p>
      <w:pPr>
        <w:spacing w:before="19"/>
      </w:pPr>
    </w:p>
    <w:p>
      <w:pPr>
        <w:spacing w:before="19"/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8764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2790"/>
        <w:gridCol w:w="1926"/>
        <w:gridCol w:w="2022"/>
        <w:gridCol w:w="2026"/>
      </w:tblGrid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/>
        </w:trPr>
        <w:tc>
          <w:tcPr>
            <w:tcW w:w="2790" w:type="dxa"/>
            <w:shd w:val="clear" w:color="auto" w:fill="BEBEBE"/>
            <w:vAlign w:val="top"/>
          </w:tcPr>
          <w:p>
            <w:pPr>
              <w:spacing w:before="57" w:line="224" w:lineRule="auto"/>
              <w:ind w:left="993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3"/>
                <w:sz w:val="20"/>
                <w:szCs w:val="20"/>
              </w:rPr>
              <w:t xml:space="preserve">一级指标</w:t>
            </w:r>
          </w:p>
        </w:tc>
        <w:tc>
          <w:tcPr>
            <w:tcW w:w="1926" w:type="dxa"/>
            <w:shd w:val="clear" w:color="auto" w:fill="BEBEBE"/>
            <w:vAlign w:val="top"/>
          </w:tcPr>
          <w:p>
            <w:pPr>
              <w:spacing w:before="57" w:line="223" w:lineRule="auto"/>
              <w:ind w:left="657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3"/>
                <w:sz w:val="20"/>
                <w:szCs w:val="20"/>
              </w:rPr>
              <w:t xml:space="preserve">权重分</w:t>
            </w:r>
          </w:p>
        </w:tc>
        <w:tc>
          <w:tcPr>
            <w:tcW w:w="2022" w:type="dxa"/>
            <w:shd w:val="clear" w:color="auto" w:fill="BEBEBE"/>
            <w:vAlign w:val="top"/>
          </w:tcPr>
          <w:p>
            <w:pPr>
              <w:spacing w:before="57" w:line="225" w:lineRule="auto"/>
              <w:ind w:left="808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2"/>
                <w:sz w:val="20"/>
                <w:szCs w:val="20"/>
              </w:rPr>
              <w:t xml:space="preserve">得分</w:t>
            </w:r>
          </w:p>
        </w:tc>
        <w:tc>
          <w:tcPr>
            <w:tcW w:w="2026" w:type="dxa"/>
            <w:shd w:val="clear" w:color="auto" w:fill="BEBEBE"/>
            <w:vAlign w:val="top"/>
          </w:tcPr>
          <w:p>
            <w:pPr>
              <w:spacing w:before="57" w:line="222" w:lineRule="auto"/>
              <w:ind w:left="704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4"/>
                <w:sz w:val="20"/>
                <w:szCs w:val="20"/>
              </w:rPr>
              <w:t xml:space="preserve">得分率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68" w:line="224" w:lineRule="auto"/>
              <w:ind w:left="982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spacing w:val="6"/>
                <w:sz w:val="20"/>
                <w:szCs w:val="20"/>
              </w:rPr>
              <w:t xml:space="preserve">项目产出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3" w:line="195" w:lineRule="auto"/>
              <w:ind w:left="859"/>
            </w:pPr>
            <w:r>
              <w:rPr>
                <w:spacing w:val="3"/>
              </w:rPr>
              <w:t xml:space="preserve">40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3" w:line="195" w:lineRule="auto"/>
              <w:ind w:left="905"/>
            </w:pPr>
            <w:r>
              <w:rPr>
                <w:spacing w:val="3"/>
              </w:rPr>
              <w:t xml:space="preserve">40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3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/>
        </w:trPr>
        <w:tc>
          <w:tcPr>
            <w:tcW w:w="2790" w:type="dxa"/>
            <w:vAlign w:val="top"/>
          </w:tcPr>
          <w:p>
            <w:pPr>
              <w:spacing w:before="70" w:line="225" w:lineRule="auto"/>
              <w:ind w:left="982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spacing w:val="6"/>
                <w:sz w:val="20"/>
                <w:szCs w:val="20"/>
              </w:rPr>
              <w:t xml:space="preserve">项目效益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4" w:line="195" w:lineRule="auto"/>
              <w:ind w:left="860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4" w:line="195" w:lineRule="auto"/>
              <w:ind w:left="906"/>
            </w:pPr>
            <w:r>
              <w:rPr>
                <w:spacing w:val="2"/>
              </w:rPr>
              <w:t xml:space="preserve">20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4" w:line="195" w:lineRule="auto"/>
              <w:ind w:left="789"/>
            </w:pPr>
            <w:r>
              <w:rPr>
                <w:spacing w:val="-1"/>
              </w:rPr>
              <w:t xml:space="preserve">100%</w:t>
            </w:r>
          </w:p>
        </w:tc>
      </w:tr>
      <w:tr>
        <w:tblPrEx>
          <w:tblW w:w="8764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/>
        </w:trPr>
        <w:tc>
          <w:tcPr>
            <w:tcW w:w="2790" w:type="dxa"/>
            <w:vAlign w:val="top"/>
          </w:tcPr>
          <w:p>
            <w:pPr>
              <w:spacing w:before="71" w:line="224" w:lineRule="auto"/>
              <w:ind w:left="1191"/>
              <w:rPr>
                <w:rFonts w:ascii="FangSong_GB2312" w:eastAsia="FangSong_GB2312" w:hAnsi="FangSong_GB2312" w:cs="FangSong_GB2312"/>
                <w:sz w:val="20"/>
                <w:szCs w:val="20"/>
              </w:rPr>
            </w:pPr>
            <w:r>
              <w:rPr>
                <w:rFonts w:ascii="FangSong_GB2312" w:eastAsia="FangSong_GB2312" w:hAnsi="FangSong_GB2312" w:cs="FangSong_GB2312"/>
                <w:b/>
                <w:bCs/>
                <w:spacing w:val="2"/>
                <w:sz w:val="20"/>
                <w:szCs w:val="20"/>
              </w:rPr>
              <w:t xml:space="preserve">合计</w:t>
            </w:r>
          </w:p>
        </w:tc>
        <w:tc>
          <w:tcPr>
            <w:tcW w:w="1926" w:type="dxa"/>
            <w:vAlign w:val="top"/>
          </w:tcPr>
          <w:p>
            <w:pPr>
              <w:pStyle w:val="TableText"/>
              <w:spacing w:before="106" w:line="195" w:lineRule="auto"/>
              <w:ind w:left="816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2022" w:type="dxa"/>
            <w:vAlign w:val="top"/>
          </w:tcPr>
          <w:p>
            <w:pPr>
              <w:pStyle w:val="TableText"/>
              <w:spacing w:before="106" w:line="195" w:lineRule="auto"/>
              <w:ind w:left="865"/>
            </w:pPr>
            <w:r>
              <w:rPr>
                <w:b/>
                <w:bCs/>
              </w:rPr>
              <w:t xml:space="preserve">100</w:t>
            </w:r>
          </w:p>
        </w:tc>
        <w:tc>
          <w:tcPr>
            <w:tcW w:w="2026" w:type="dxa"/>
            <w:vAlign w:val="top"/>
          </w:tcPr>
          <w:p>
            <w:pPr>
              <w:pStyle w:val="TableText"/>
              <w:spacing w:before="106" w:line="195" w:lineRule="auto"/>
              <w:ind w:left="761"/>
            </w:pPr>
            <w:r>
              <w:rPr>
                <w:b/>
                <w:bCs/>
                <w:spacing w:val="2"/>
              </w:rPr>
              <w:t xml:space="preserve">100%</w:t>
            </w:r>
          </w:p>
        </w:tc>
      </w:tr>
    </w:tbl>
    <w:p>
      <w:pPr>
        <w:spacing w:before="174" w:line="226" w:lineRule="auto"/>
        <w:ind w:left="782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6"/>
          <w:sz w:val="31"/>
          <w:szCs w:val="31"/>
        </w:rPr>
        <w:t xml:space="preserve">四、绩效评价指标分析</w:t>
      </w:r>
    </w:p>
    <w:p>
      <w:pPr>
        <w:spacing w:before="183" w:line="220" w:lineRule="auto"/>
        <w:ind w:left="756"/>
        <w:outlineLvl w:val="0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7"/>
          <w:sz w:val="31"/>
          <w:szCs w:val="31"/>
        </w:rPr>
        <w:t xml:space="preserve">（一）项目决策情况</w:t>
      </w:r>
    </w:p>
    <w:p>
      <w:pPr>
        <w:pStyle w:val="BodyText"/>
        <w:spacing w:before="221" w:line="288" w:lineRule="auto"/>
        <w:ind w:left="136" w:right="112" w:firstLine="630"/>
        <w:outlineLvl w:val="0"/>
      </w:pPr>
      <w:r>
        <w:rPr>
          <w:spacing w:val="5"/>
        </w:rPr>
        <w:t xml:space="preserve">项目决策类指标包括项目立项、绩效目标和资金投入三方</w:t>
      </w:r>
      <w:r>
        <w:rPr>
          <w:spacing w:val="13"/>
        </w:rPr>
        <w:t xml:space="preserve"> </w:t>
      </w:r>
      <w:r>
        <w:rPr>
          <w:spacing w:val="10"/>
        </w:rPr>
        <w:t xml:space="preserve">面的内容，</w:t>
      </w:r>
      <w:r>
        <w:rPr>
          <w:spacing w:val="-84"/>
        </w:rPr>
        <w:t xml:space="preserve"> </w:t>
      </w:r>
      <w:r>
        <w:rPr>
          <w:spacing w:val="10"/>
        </w:rPr>
        <w:t xml:space="preserve">由</w:t>
      </w:r>
      <w:r>
        <w:rPr>
          <w:spacing w:val="-57"/>
        </w:rPr>
        <w:t xml:space="preserve"> </w:t>
      </w:r>
      <w:r>
        <w:rPr>
          <w:rFonts w:ascii="Times New Roman" w:eastAsia="Times New Roman" w:hAnsi="Times New Roman" w:cs="Times New Roman"/>
          <w:spacing w:val="10"/>
        </w:rPr>
        <w:t xml:space="preserve">6 </w:t>
      </w:r>
      <w:r>
        <w:rPr>
          <w:spacing w:val="10"/>
        </w:rPr>
        <w:t xml:space="preserve">个三级指标构成，权重分值为</w:t>
      </w:r>
      <w:r>
        <w:rPr>
          <w:rFonts w:ascii="Times New Roman" w:eastAsia="Times New Roman" w:hAnsi="Times New Roman" w:cs="Times New Roman"/>
          <w:spacing w:val="10"/>
        </w:rPr>
        <w:t xml:space="preserve">20 </w:t>
      </w:r>
      <w:r>
        <w:rPr>
          <w:spacing w:val="10"/>
        </w:rPr>
        <w:t xml:space="preserve">分，实际得</w:t>
      </w:r>
    </w:p>
    <w:p>
      <w:pPr>
        <w:pStyle w:val="BodyText"/>
        <w:spacing w:before="231" w:line="219" w:lineRule="auto"/>
        <w:ind w:left="125"/>
      </w:pPr>
      <w:r>
        <w:rPr>
          <w:spacing w:val="1"/>
        </w:rPr>
        <w:t xml:space="preserve">分</w:t>
      </w:r>
      <w:r>
        <w:rPr>
          <w:spacing w:val="-35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 xml:space="preserve">100 </w:t>
      </w:r>
      <w:r>
        <w:rPr>
          <w:spacing w:val="1"/>
        </w:rPr>
        <w:t xml:space="preserve">分，得分率为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 xml:space="preserve">100%</w:t>
      </w:r>
      <w:r>
        <w:rPr>
          <w:spacing w:val="1"/>
        </w:rPr>
        <w:t xml:space="preserve">。</w:t>
      </w:r>
    </w:p>
    <w:p>
      <w:pPr>
        <w:pStyle w:val="BodyText"/>
        <w:spacing w:before="202" w:line="222" w:lineRule="auto"/>
        <w:ind w:left="772"/>
      </w:pPr>
      <w:r>
        <w:rPr>
          <w:rFonts w:ascii="Times New Roman" w:eastAsia="Times New Roman" w:hAnsi="Times New Roman" w:cs="Times New Roman"/>
          <w:b/>
          <w:bCs/>
          <w:spacing w:val="2"/>
        </w:rPr>
        <w:t xml:space="preserve">1.</w:t>
      </w:r>
      <w:r>
        <w:rPr>
          <w:b/>
          <w:bCs/>
          <w:spacing w:val="2"/>
        </w:rPr>
        <w:t xml:space="preserve">项目立项</w:t>
      </w:r>
    </w:p>
    <w:p>
      <w:pPr>
        <w:pStyle w:val="BodyText"/>
        <w:spacing w:before="219" w:line="219" w:lineRule="auto"/>
        <w:ind w:left="756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）立项依据充分性</w:t>
      </w:r>
    </w:p>
    <w:p>
      <w:pPr>
        <w:pStyle w:val="BodyText"/>
        <w:spacing w:before="233" w:line="288" w:lineRule="auto"/>
        <w:ind w:left="133" w:right="112" w:firstLine="628"/>
        <w:outlineLvl w:val="0"/>
      </w:pPr>
      <w:r>
        <w:rPr>
          <w:spacing w:val="6"/>
        </w:rPr>
        <w:t xml:space="preserve">该项目立项符合国家相关法律法规及发展政</w:t>
      </w:r>
      <w:r>
        <w:rPr>
          <w:spacing w:val="5"/>
        </w:rPr>
        <w:t xml:space="preserve">策，符合行业</w:t>
      </w:r>
      <w:r>
        <w:t xml:space="preserve"> </w:t>
      </w:r>
      <w:r>
        <w:rPr>
          <w:spacing w:val="5"/>
        </w:rPr>
        <w:t xml:space="preserve">规划要求，围绕本年度工作重点和工作计划制定经费预算，属</w:t>
      </w:r>
    </w:p>
    <w:p>
      <w:pPr>
        <w:pStyle w:val="BodyText"/>
        <w:spacing w:before="234" w:line="356" w:lineRule="auto"/>
        <w:ind w:left="138" w:right="112"/>
      </w:pPr>
      <w:r>
        <w:rPr>
          <w:spacing w:val="17"/>
        </w:rPr>
        <w:t xml:space="preserve">于公共财政支持范围。本项目与部门内部其他相关项目不重</w:t>
      </w:r>
      <w:r>
        <w:rPr>
          <w:spacing w:val="15"/>
        </w:rPr>
        <w:t xml:space="preserve"> </w:t>
      </w:r>
      <w:r>
        <w:rPr>
          <w:spacing w:val="8"/>
        </w:rPr>
        <w:t xml:space="preserve">复。部门发展规划及职能文件等归档完整。</w:t>
      </w:r>
    </w:p>
    <w:p>
      <w:pPr>
        <w:pStyle w:val="BodyText"/>
        <w:spacing w:before="2" w:line="219" w:lineRule="auto"/>
        <w:ind w:left="756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）立项程序规范性</w:t>
      </w:r>
    </w:p>
    <w:p>
      <w:pPr>
        <w:pStyle w:val="BodyText"/>
        <w:spacing w:before="233" w:line="288" w:lineRule="auto"/>
        <w:ind w:left="127" w:right="110" w:firstLine="640"/>
        <w:outlineLvl w:val="0"/>
      </w:pPr>
      <w:r>
        <w:rPr>
          <w:spacing w:val="5"/>
        </w:rPr>
        <w:t xml:space="preserve">项目申请、设立过程符合相关要求，严格按照审批流程准</w:t>
      </w:r>
      <w:r>
        <w:rPr>
          <w:spacing w:val="15"/>
        </w:rPr>
        <w:t xml:space="preserve"> </w:t>
      </w:r>
      <w:r>
        <w:rPr>
          <w:spacing w:val="6"/>
        </w:rPr>
        <w:t xml:space="preserve">备符合要求的文件、材料；根据决算依据编制工作计划和经费</w:t>
      </w:r>
    </w:p>
    <w:p>
      <w:pPr>
        <w:pStyle w:val="BodyText"/>
        <w:spacing w:before="235" w:line="352" w:lineRule="auto"/>
        <w:ind w:left="124" w:right="28" w:firstLine="11"/>
        <w:jc w:val="both"/>
      </w:pPr>
      <w:r>
        <w:rPr>
          <w:spacing w:val="-3"/>
        </w:rPr>
        <w:t xml:space="preserve">预算，经过与部门项目分管领导沟通、筛选确定经费预算计划，</w:t>
      </w:r>
      <w:r>
        <w:rPr>
          <w:spacing w:val="8"/>
        </w:rPr>
        <w:t xml:space="preserve"> </w:t>
      </w:r>
      <w:r>
        <w:rPr>
          <w:spacing w:val="6"/>
        </w:rPr>
        <w:t xml:space="preserve">确定最终预算方案。项目的审批文件、材料符合相关要求，项</w:t>
      </w:r>
      <w:r>
        <w:t xml:space="preserve"> </w:t>
      </w:r>
      <w:r>
        <w:rPr>
          <w:spacing w:val="6"/>
        </w:rPr>
        <w:t xml:space="preserve">目事前经过必要的可行性研究、专家论证、风险评估、绩效评</w:t>
      </w:r>
      <w:r>
        <w:rPr>
          <w:spacing w:val="1"/>
        </w:rPr>
        <w:t xml:space="preserve"> </w:t>
      </w:r>
      <w:r>
        <w:rPr>
          <w:spacing w:val="8"/>
        </w:rPr>
        <w:t xml:space="preserve">估、集体决策，保障了程序的规范性。</w:t>
      </w:r>
    </w:p>
    <w:p>
      <w:pPr>
        <w:pStyle w:val="BodyText"/>
        <w:spacing w:line="221" w:lineRule="auto"/>
        <w:ind w:left="759"/>
      </w:pPr>
      <w:r>
        <w:rPr>
          <w:rFonts w:ascii="Times New Roman" w:eastAsia="Times New Roman" w:hAnsi="Times New Roman" w:cs="Times New Roman"/>
          <w:b/>
          <w:bCs/>
          <w:spacing w:val="5"/>
        </w:rPr>
        <w:t xml:space="preserve">2.</w:t>
      </w:r>
      <w:r>
        <w:rPr>
          <w:b/>
          <w:bCs/>
          <w:spacing w:val="5"/>
        </w:rPr>
        <w:t xml:space="preserve">绩效目标</w:t>
      </w:r>
    </w:p>
    <w:p>
      <w:pPr>
        <w:pStyle w:val="BodyText"/>
        <w:spacing w:before="221" w:line="219" w:lineRule="auto"/>
        <w:ind w:left="756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）绩效目标合理性</w:t>
      </w:r>
    </w:p>
    <w:p>
      <w:pPr>
        <w:pStyle w:val="BodyText"/>
        <w:spacing w:before="232" w:line="219" w:lineRule="auto"/>
        <w:ind w:left="767"/>
        <w:outlineLvl w:val="0"/>
      </w:pPr>
      <w:r>
        <w:rPr>
          <w:spacing w:val="18"/>
        </w:rPr>
        <w:t xml:space="preserve">年初结合实际工作内容设定绩效目标，绩效目标依据充</w:t>
      </w:r>
    </w:p>
    <w:p>
      <w:pPr>
        <w:spacing w:line="219" w:lineRule="auto"/>
        <w:sectPr>
          <w:footerReference w:type="default" r:id="rId19"/>
          <w:pgSz w:w="11906" w:h="16839" w:orient="portrait"/>
          <w:pgMar w:top="400" w:right="1447" w:bottom="1377" w:left="1689" w:header="0" w:footer="1212" w:gutter="0"/>
          <w:pgBorders/>
          <w:cols w:num="1" w:space="720">
            <w:col w:w="8770" w:space="720"/>
          </w:cols>
        </w:sect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pStyle w:val="BodyText"/>
        <w:spacing w:before="101" w:line="357" w:lineRule="auto"/>
        <w:ind w:left="22" w:firstLine="6"/>
        <w:jc w:val="both"/>
      </w:pPr>
      <w:r>
        <w:rPr>
          <w:spacing w:val="6"/>
        </w:rPr>
        <w:t xml:space="preserve">分，符合客观实际，能反映和考核项目绩效目标与项目实施的</w:t>
      </w:r>
      <w:r>
        <w:t xml:space="preserve"> </w:t>
      </w:r>
      <w:r>
        <w:rPr>
          <w:spacing w:val="-2"/>
        </w:rPr>
        <w:t xml:space="preserve">相符情况，依据绩效目标设定的绩效指标清晰、细化、</w:t>
      </w:r>
      <w:r>
        <w:rPr>
          <w:spacing w:val="-3"/>
        </w:rPr>
        <w:t xml:space="preserve">可衡量，</w:t>
      </w:r>
      <w:r>
        <w:t xml:space="preserve"> </w:t>
      </w:r>
      <w:r>
        <w:rPr>
          <w:spacing w:val="6"/>
        </w:rPr>
        <w:t xml:space="preserve">能反映和考核项目绩效目标的明细化情况。绩效目标表经过审</w:t>
      </w:r>
      <w:r>
        <w:rPr>
          <w:spacing w:val="4"/>
        </w:rPr>
        <w:t xml:space="preserve"> </w:t>
      </w:r>
      <w:r>
        <w:rPr>
          <w:spacing w:val="6"/>
        </w:rPr>
        <w:t xml:space="preserve">核，绩效目标与实际工作内容具有相关性，预算与确定的项目</w:t>
      </w:r>
      <w:r>
        <w:rPr>
          <w:spacing w:val="4"/>
        </w:rPr>
        <w:t xml:space="preserve"> </w:t>
      </w:r>
      <w:r>
        <w:rPr>
          <w:spacing w:val="6"/>
        </w:rPr>
        <w:t xml:space="preserve">投资额相匹配，对项目任务进行了详细分解。项目预期产出效</w:t>
      </w:r>
      <w:r>
        <w:rPr>
          <w:spacing w:val="4"/>
        </w:rPr>
        <w:t xml:space="preserve"> </w:t>
      </w:r>
      <w:r>
        <w:rPr>
          <w:spacing w:val="8"/>
        </w:rPr>
        <w:t xml:space="preserve">益及效果符合正常的业绩水平。</w:t>
      </w:r>
    </w:p>
    <w:p>
      <w:pPr>
        <w:pStyle w:val="BodyText"/>
        <w:spacing w:before="2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）绩效指标明确性</w:t>
      </w:r>
    </w:p>
    <w:p>
      <w:pPr>
        <w:pStyle w:val="BodyText"/>
        <w:spacing w:before="231" w:line="288" w:lineRule="auto"/>
        <w:ind w:left="29" w:right="67" w:firstLine="642"/>
        <w:outlineLvl w:val="0"/>
      </w:pPr>
      <w:r>
        <w:rPr>
          <w:spacing w:val="5"/>
        </w:rPr>
        <w:t xml:space="preserve">项目设置了明确的预期产出效益和效果，将绩效目标细化</w:t>
      </w:r>
      <w:r>
        <w:rPr>
          <w:spacing w:val="13"/>
        </w:rPr>
        <w:t xml:space="preserve"> </w:t>
      </w:r>
      <w:r>
        <w:rPr>
          <w:spacing w:val="4"/>
        </w:rPr>
        <w:t xml:space="preserve">分解为具体的绩效指标，绩效目标与项目</w:t>
      </w:r>
      <w:r>
        <w:rPr>
          <w:spacing w:val="-85"/>
        </w:rPr>
        <w:t xml:space="preserve"> </w:t>
      </w:r>
      <w:r>
        <w:rPr>
          <w:spacing w:val="4"/>
        </w:rPr>
        <w:t xml:space="preserve">目标任务数相对</w:t>
      </w:r>
      <w:r>
        <w:rPr>
          <w:spacing w:val="3"/>
        </w:rPr>
        <w:t xml:space="preserve">应，</w:t>
      </w:r>
    </w:p>
    <w:p>
      <w:pPr>
        <w:pStyle w:val="BodyText"/>
        <w:spacing w:before="233" w:line="219" w:lineRule="auto"/>
        <w:ind w:left="36"/>
      </w:pPr>
      <w:r>
        <w:rPr>
          <w:spacing w:val="8"/>
        </w:rPr>
        <w:t xml:space="preserve">绩效目标设定的绩效指标清晰、细化、可衡量。</w:t>
      </w:r>
    </w:p>
    <w:p>
      <w:pPr>
        <w:pStyle w:val="BodyText"/>
        <w:spacing w:before="201" w:line="219" w:lineRule="auto"/>
        <w:ind w:left="660"/>
      </w:pPr>
      <w:r>
        <w:rPr>
          <w:rFonts w:ascii="Times New Roman" w:eastAsia="Times New Roman" w:hAnsi="Times New Roman" w:cs="Times New Roman"/>
          <w:b/>
          <w:bCs/>
          <w:spacing w:val="5"/>
        </w:rPr>
        <w:t xml:space="preserve">3.</w:t>
      </w:r>
      <w:r>
        <w:rPr>
          <w:b/>
          <w:bCs/>
          <w:spacing w:val="5"/>
        </w:rPr>
        <w:t xml:space="preserve">资金投入</w:t>
      </w:r>
    </w:p>
    <w:p>
      <w:pPr>
        <w:pStyle w:val="BodyText"/>
        <w:spacing w:before="223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）预算编制科学性</w:t>
      </w:r>
    </w:p>
    <w:p>
      <w:pPr>
        <w:pStyle w:val="BodyText"/>
        <w:spacing w:before="201" w:line="333" w:lineRule="auto"/>
        <w:ind w:left="27" w:right="81" w:firstLine="639"/>
        <w:jc w:val="both"/>
      </w:pPr>
      <w:r>
        <w:rPr>
          <w:spacing w:val="6"/>
        </w:rPr>
        <w:t xml:space="preserve">本项目的预算编制过程严谨、科学，充分体</w:t>
      </w:r>
      <w:r>
        <w:rPr>
          <w:spacing w:val="5"/>
        </w:rPr>
        <w:t xml:space="preserve">现了精细化管</w:t>
      </w:r>
      <w:r>
        <w:t xml:space="preserve"> </w:t>
      </w:r>
      <w:r>
        <w:rPr>
          <w:spacing w:val="6"/>
        </w:rPr>
        <w:t xml:space="preserve">理的要求。预算编制之初，进行了全面的成本估算，确保项目</w:t>
      </w:r>
      <w:r>
        <w:t xml:space="preserve"> </w:t>
      </w:r>
      <w:r>
        <w:rPr>
          <w:spacing w:val="6"/>
        </w:rPr>
        <w:t xml:space="preserve">所需的各项资源得到合理的预估与分配。同时，预算编制还紧</w:t>
      </w:r>
      <w:r>
        <w:rPr>
          <w:spacing w:val="1"/>
        </w:rPr>
        <w:t xml:space="preserve"> </w:t>
      </w:r>
      <w:r>
        <w:rPr>
          <w:spacing w:val="6"/>
        </w:rPr>
        <w:t xml:space="preserve">密结合了项目的特点与实际情况，对不同阶段、不同任务的资</w:t>
      </w:r>
      <w:r>
        <w:rPr>
          <w:spacing w:val="1"/>
        </w:rPr>
        <w:t xml:space="preserve"> </w:t>
      </w:r>
      <w:r>
        <w:rPr>
          <w:spacing w:val="8"/>
        </w:rPr>
        <w:t xml:space="preserve">金需求进行了详细的分析与计算。</w:t>
      </w:r>
    </w:p>
    <w:p>
      <w:pPr>
        <w:pStyle w:val="BodyText"/>
        <w:spacing w:before="36" w:line="288" w:lineRule="auto"/>
        <w:ind w:left="31" w:right="81" w:firstLine="639"/>
        <w:outlineLvl w:val="0"/>
      </w:pPr>
      <w:r>
        <w:rPr>
          <w:spacing w:val="5"/>
        </w:rPr>
        <w:t xml:space="preserve">在预算编制过程中，还注重了成本控制与效益最大化的原</w:t>
      </w:r>
      <w:r>
        <w:rPr>
          <w:spacing w:val="15"/>
        </w:rPr>
        <w:t xml:space="preserve"> </w:t>
      </w:r>
      <w:r>
        <w:rPr>
          <w:spacing w:val="6"/>
        </w:rPr>
        <w:t xml:space="preserve">则。通过优化资源配置、提高资金使用效率等措施</w:t>
      </w:r>
      <w:r>
        <w:rPr>
          <w:spacing w:val="5"/>
        </w:rPr>
        <w:t xml:space="preserve">，确保项目</w:t>
      </w:r>
    </w:p>
    <w:p>
      <w:pPr>
        <w:pStyle w:val="BodyText"/>
        <w:spacing w:before="230" w:line="357" w:lineRule="auto"/>
        <w:ind w:left="26" w:right="83" w:firstLine="3"/>
        <w:jc w:val="both"/>
      </w:pPr>
      <w:r>
        <w:rPr>
          <w:spacing w:val="6"/>
        </w:rPr>
        <w:t xml:space="preserve">在有限的预算内取得最大的经济效益与社会效益。此</w:t>
      </w:r>
      <w:r>
        <w:rPr>
          <w:spacing w:val="5"/>
        </w:rPr>
        <w:t xml:space="preserve">外，预算</w:t>
      </w:r>
      <w:r>
        <w:t xml:space="preserve"> </w:t>
      </w:r>
      <w:r>
        <w:rPr>
          <w:spacing w:val="6"/>
        </w:rPr>
        <w:t xml:space="preserve">编制还充分考虑了风险因素，对可能出现的超支情况进行了预</w:t>
      </w:r>
      <w:r>
        <w:t xml:space="preserve"> </w:t>
      </w:r>
      <w:r>
        <w:rPr>
          <w:spacing w:val="5"/>
        </w:rPr>
        <w:t xml:space="preserve">留与规划，</w:t>
      </w:r>
      <w:r>
        <w:rPr>
          <w:spacing w:val="-76"/>
        </w:rPr>
        <w:t xml:space="preserve"> </w:t>
      </w:r>
      <w:r>
        <w:rPr>
          <w:spacing w:val="5"/>
        </w:rPr>
        <w:t xml:space="preserve">以应对项目实施过程中的不确定性。</w:t>
      </w:r>
    </w:p>
    <w:p>
      <w:pPr>
        <w:pStyle w:val="BodyText"/>
        <w:spacing w:before="4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）资金分配合理性</w:t>
      </w:r>
    </w:p>
    <w:p>
      <w:pPr>
        <w:spacing w:line="219" w:lineRule="auto"/>
        <w:sectPr>
          <w:footerReference w:type="default" r:id="rId20"/>
          <w:pgSz w:w="11906" w:h="16839" w:orient="portrait"/>
          <w:pgMar w:top="400" w:right="1475" w:bottom="1378" w:left="1785" w:header="0" w:footer="1212" w:gutter="0"/>
          <w:pgBorders/>
          <w:cols w:num="1" w:space="720">
            <w:col w:w="8646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0" w:line="333" w:lineRule="auto"/>
        <w:ind w:left="34" w:right="16" w:firstLine="633"/>
        <w:jc w:val="both"/>
      </w:pPr>
      <w:r>
        <w:rPr>
          <w:spacing w:val="5"/>
        </w:rPr>
        <w:t xml:space="preserve">本项目的资金分配遵循了公平、公正、透明的原则，确保</w:t>
      </w:r>
      <w:r>
        <w:rPr>
          <w:spacing w:val="16"/>
        </w:rPr>
        <w:t xml:space="preserve"> </w:t>
      </w:r>
      <w:r>
        <w:rPr>
          <w:spacing w:val="6"/>
        </w:rPr>
        <w:t xml:space="preserve">了项目资源的合理配置与高效利用。在资金分</w:t>
      </w:r>
      <w:r>
        <w:rPr>
          <w:spacing w:val="5"/>
        </w:rPr>
        <w:t xml:space="preserve">配过程中，我们</w:t>
      </w:r>
      <w:r>
        <w:t xml:space="preserve"> </w:t>
      </w:r>
      <w:r>
        <w:rPr>
          <w:spacing w:val="6"/>
        </w:rPr>
        <w:t xml:space="preserve">充分考虑了项目的实际需求与目标，对不同阶</w:t>
      </w:r>
      <w:r>
        <w:rPr>
          <w:spacing w:val="5"/>
        </w:rPr>
        <w:t xml:space="preserve">段、不同任务的</w:t>
      </w:r>
      <w:r>
        <w:t xml:space="preserve"> </w:t>
      </w:r>
      <w:r>
        <w:rPr>
          <w:spacing w:val="7"/>
        </w:rPr>
        <w:t xml:space="preserve">资金进行了科学的规划与安排。</w:t>
      </w:r>
    </w:p>
    <w:p>
      <w:pPr>
        <w:pStyle w:val="BodyText"/>
        <w:spacing w:before="4" w:line="333" w:lineRule="auto"/>
        <w:ind w:left="32" w:firstLine="644"/>
        <w:jc w:val="both"/>
      </w:pPr>
      <w:r>
        <w:rPr>
          <w:spacing w:val="6"/>
        </w:rPr>
        <w:t xml:space="preserve">具体而言，资金分配紧密结合了项目的特点与实际情</w:t>
      </w:r>
      <w:r>
        <w:rPr>
          <w:spacing w:val="5"/>
        </w:rPr>
        <w:t xml:space="preserve">况，</w:t>
      </w:r>
      <w:r>
        <w:t xml:space="preserve"> </w:t>
      </w:r>
      <w:r>
        <w:rPr>
          <w:spacing w:val="6"/>
        </w:rPr>
        <w:t xml:space="preserve">对关键领域与重要环节给予了重点支持。同时，我们</w:t>
      </w:r>
      <w:r>
        <w:rPr>
          <w:spacing w:val="5"/>
        </w:rPr>
        <w:t xml:space="preserve">也注重了</w:t>
      </w:r>
      <w:r>
        <w:t xml:space="preserve"> </w:t>
      </w:r>
      <w:r>
        <w:rPr>
          <w:spacing w:val="6"/>
        </w:rPr>
        <w:t xml:space="preserve">资金的均衡分配，避免了资源浪费与资金闲置。此外</w:t>
      </w:r>
      <w:r>
        <w:rPr>
          <w:spacing w:val="5"/>
        </w:rPr>
        <w:t xml:space="preserve">，资金分</w:t>
      </w:r>
      <w:r>
        <w:t xml:space="preserve"> </w:t>
      </w:r>
      <w:r>
        <w:rPr>
          <w:spacing w:val="6"/>
        </w:rPr>
        <w:t xml:space="preserve">配还充分考虑了风险因素，对可能出现的超支情况进</w:t>
      </w:r>
      <w:r>
        <w:rPr>
          <w:spacing w:val="5"/>
        </w:rPr>
        <w:t xml:space="preserve">行了预留</w:t>
      </w:r>
      <w:r>
        <w:t xml:space="preserve"> </w:t>
      </w:r>
      <w:r>
        <w:rPr>
          <w:spacing w:val="2"/>
        </w:rPr>
        <w:t xml:space="preserve">与调整。</w:t>
      </w:r>
    </w:p>
    <w:p>
      <w:pPr>
        <w:pStyle w:val="BodyText"/>
        <w:spacing w:before="2" w:line="333" w:lineRule="auto"/>
        <w:ind w:left="29" w:right="16" w:firstLine="651"/>
        <w:jc w:val="both"/>
      </w:pPr>
      <w:r>
        <w:rPr>
          <w:spacing w:val="5"/>
        </w:rPr>
        <w:t xml:space="preserve">综上所述，本项目的资金分配是合理的、科学的，既符合</w:t>
      </w:r>
      <w:r>
        <w:rPr>
          <w:spacing w:val="3"/>
        </w:rPr>
        <w:t xml:space="preserve"> </w:t>
      </w:r>
      <w:r>
        <w:rPr>
          <w:spacing w:val="6"/>
        </w:rPr>
        <w:t xml:space="preserve">项目的实际情况，又满足了资金使用的效益最大化要求。</w:t>
      </w:r>
      <w:r>
        <w:rPr>
          <w:spacing w:val="5"/>
        </w:rPr>
        <w:t xml:space="preserve">资金</w:t>
      </w:r>
      <w:r>
        <w:t xml:space="preserve"> </w:t>
      </w:r>
      <w:r>
        <w:rPr>
          <w:spacing w:val="6"/>
        </w:rPr>
        <w:t xml:space="preserve">分配的合理性为项目的成功实施提供了有力的保障，也为</w:t>
      </w:r>
      <w:r>
        <w:rPr>
          <w:spacing w:val="5"/>
        </w:rPr>
        <w:t xml:space="preserve">项目</w:t>
      </w:r>
      <w:r>
        <w:t xml:space="preserve"> </w:t>
      </w:r>
      <w:r>
        <w:rPr>
          <w:spacing w:val="8"/>
        </w:rPr>
        <w:t xml:space="preserve">的绩效评价奠定了坚实的基础。</w:t>
      </w:r>
    </w:p>
    <w:p>
      <w:pPr>
        <w:spacing w:line="232" w:lineRule="auto"/>
        <w:ind w:left="692"/>
        <w:outlineLvl w:val="0"/>
        <w:rPr>
          <w:rFonts w:ascii="楷体" w:eastAsia="楷体" w:hAnsi="楷体" w:cs="楷体"/>
          <w:sz w:val="31"/>
          <w:szCs w:val="31"/>
        </w:rPr>
      </w:pP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（二）项</w:t>
      </w:r>
      <w:r>
        <w:rPr>
          <w:rFonts w:ascii="楷体" w:eastAsia="楷体" w:hAnsi="楷体" w:cs="楷体"/>
          <w:spacing w:val="-64"/>
          <w:sz w:val="31"/>
          <w:szCs w:val="31"/>
        </w:rPr>
        <w:t xml:space="preserve"> </w:t>
      </w:r>
      <w:r>
        <w:rPr>
          <w:rFonts w:ascii="楷体" w:eastAsia="楷体" w:hAnsi="楷体" w:cs="楷体"/>
          <w:b/>
          <w:bCs/>
          <w:spacing w:val="-7"/>
          <w:sz w:val="31"/>
          <w:szCs w:val="31"/>
        </w:rPr>
        <w:t xml:space="preserve">目过程情况</w:t>
      </w:r>
    </w:p>
    <w:p>
      <w:pPr>
        <w:pStyle w:val="BodyText"/>
        <w:spacing w:before="206" w:line="288" w:lineRule="auto"/>
        <w:ind w:left="70" w:firstLine="600"/>
        <w:outlineLvl w:val="0"/>
      </w:pPr>
      <w:r>
        <w:rPr>
          <w:spacing w:val="6"/>
        </w:rPr>
        <w:t xml:space="preserve">项目过程类指标包括资金管理和组织实施两方面的内容，</w:t>
      </w:r>
      <w:r>
        <w:rPr>
          <w:spacing w:val="4"/>
        </w:rPr>
        <w:t xml:space="preserve"> </w:t>
      </w:r>
      <w:r>
        <w:rPr>
          <w:spacing w:val="6"/>
        </w:rPr>
        <w:t xml:space="preserve">由</w:t>
      </w:r>
      <w:r>
        <w:rPr>
          <w:spacing w:val="-58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5 </w:t>
      </w:r>
      <w:r>
        <w:rPr>
          <w:spacing w:val="6"/>
        </w:rPr>
        <w:t xml:space="preserve">个三级指标构成，权重分值为</w:t>
      </w:r>
      <w:r>
        <w:rPr>
          <w:rFonts w:ascii="Times New Roman" w:eastAsia="Times New Roman" w:hAnsi="Times New Roman" w:cs="Times New Roman"/>
          <w:spacing w:val="6"/>
        </w:rPr>
        <w:t xml:space="preserve">20 </w:t>
      </w:r>
      <w:r>
        <w:rPr>
          <w:spacing w:val="6"/>
        </w:rPr>
        <w:t xml:space="preserve">分，</w:t>
      </w:r>
      <w:r>
        <w:rPr>
          <w:spacing w:val="5"/>
        </w:rPr>
        <w:t xml:space="preserve">实际得分</w:t>
      </w:r>
      <w:r>
        <w:rPr>
          <w:spacing w:val="-6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20 </w:t>
      </w:r>
      <w:r>
        <w:rPr>
          <w:spacing w:val="5"/>
        </w:rPr>
        <w:t xml:space="preserve">分，得</w:t>
      </w:r>
    </w:p>
    <w:p>
      <w:pPr>
        <w:pStyle w:val="BodyText"/>
        <w:spacing w:before="231" w:line="219" w:lineRule="auto"/>
        <w:ind w:left="29"/>
      </w:pPr>
      <w:r>
        <w:rPr>
          <w:spacing w:val="-1"/>
        </w:rPr>
        <w:t xml:space="preserve">分率为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100%</w:t>
      </w:r>
      <w:r>
        <w:rPr>
          <w:spacing w:val="-1"/>
        </w:rPr>
        <w:t xml:space="preserve">。</w:t>
      </w:r>
    </w:p>
    <w:p>
      <w:pPr>
        <w:pStyle w:val="BodyText"/>
        <w:spacing w:before="198" w:line="219" w:lineRule="auto"/>
        <w:ind w:left="675"/>
      </w:pPr>
      <w:r>
        <w:rPr>
          <w:rFonts w:ascii="Times New Roman" w:eastAsia="Times New Roman" w:hAnsi="Times New Roman" w:cs="Times New Roman"/>
          <w:b/>
          <w:bCs/>
          <w:spacing w:val="2"/>
        </w:rPr>
        <w:t xml:space="preserve">1.</w:t>
      </w:r>
      <w:r>
        <w:rPr>
          <w:b/>
          <w:bCs/>
          <w:spacing w:val="2"/>
        </w:rPr>
        <w:t xml:space="preserve">资金管理</w:t>
      </w:r>
    </w:p>
    <w:p>
      <w:pPr>
        <w:pStyle w:val="BodyText"/>
        <w:spacing w:before="225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）资金到位率</w:t>
      </w:r>
    </w:p>
    <w:p>
      <w:pPr>
        <w:pStyle w:val="BodyText"/>
        <w:spacing w:before="233" w:line="288" w:lineRule="auto"/>
        <w:ind w:left="36" w:right="16" w:firstLine="630"/>
        <w:outlineLvl w:val="0"/>
      </w:pPr>
      <w:r>
        <w:rPr>
          <w:spacing w:val="7"/>
        </w:rPr>
        <w:t xml:space="preserve">本项目总投资</w:t>
      </w:r>
      <w:r>
        <w:rPr>
          <w:spacing w:val="-70"/>
        </w:rPr>
        <w:t xml:space="preserve"> </w:t>
      </w:r>
      <w:r>
        <w:rPr>
          <w:rFonts w:ascii="Times New Roman" w:eastAsia="Times New Roman" w:hAnsi="Times New Roman" w:cs="Times New Roman"/>
          <w:spacing w:val="7"/>
        </w:rPr>
        <w:t xml:space="preserve">41.67</w:t>
      </w:r>
      <w:r>
        <w:rPr>
          <w:rFonts w:ascii="Times New Roman" w:eastAsia="Times New Roman" w:hAnsi="Times New Roman" w:cs="Times New Roman"/>
          <w:spacing w:val="30"/>
          <w:w w:val="101"/>
        </w:rPr>
        <w:t xml:space="preserve"> </w:t>
      </w:r>
      <w:r>
        <w:rPr>
          <w:spacing w:val="7"/>
        </w:rPr>
        <w:t xml:space="preserve">万元，财政资金及</w:t>
      </w:r>
      <w:r>
        <w:rPr>
          <w:spacing w:val="6"/>
        </w:rPr>
        <w:t xml:space="preserve">时足额到位，到位</w:t>
      </w:r>
      <w:r>
        <w:t xml:space="preserve"> </w:t>
      </w:r>
      <w:r>
        <w:rPr>
          <w:spacing w:val="2"/>
        </w:rPr>
        <w:t xml:space="preserve">率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100%</w:t>
      </w:r>
      <w:r>
        <w:rPr>
          <w:rFonts w:ascii="Times New Roman" w:eastAsia="Times New Roman" w:hAnsi="Times New Roman" w:cs="Times New Roman"/>
          <w:spacing w:val="-35"/>
        </w:rPr>
        <w:t xml:space="preserve"> </w:t>
      </w:r>
      <w:r>
        <w:rPr>
          <w:spacing w:val="2"/>
        </w:rPr>
        <w:t xml:space="preserve">，预算资金按计划进度执行。</w:t>
      </w:r>
    </w:p>
    <w:p>
      <w:pPr>
        <w:pStyle w:val="BodyText"/>
        <w:spacing w:before="232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）预算执行率</w:t>
      </w:r>
    </w:p>
    <w:p>
      <w:pPr>
        <w:pStyle w:val="BodyText"/>
        <w:spacing w:before="232" w:line="288" w:lineRule="auto"/>
        <w:ind w:left="26" w:right="14" w:firstLine="653"/>
        <w:outlineLvl w:val="0"/>
      </w:pPr>
      <w:r>
        <w:rPr>
          <w:spacing w:val="18"/>
        </w:rPr>
        <w:t xml:space="preserve">预算编制较为详细，项目资金支出总体能够按照预算执</w:t>
      </w:r>
      <w:r>
        <w:rPr>
          <w:spacing w:val="9"/>
        </w:rPr>
        <w:t xml:space="preserve"> </w:t>
      </w:r>
      <w:r>
        <w:rPr>
          <w:spacing w:val="5"/>
        </w:rPr>
        <w:t xml:space="preserve">行，预算资金支出</w:t>
      </w:r>
      <w:r>
        <w:rPr>
          <w:spacing w:val="-68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41.67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spacing w:val="5"/>
        </w:rPr>
        <w:t xml:space="preserve">万元，预算执行</w:t>
      </w:r>
      <w:r>
        <w:rPr>
          <w:spacing w:val="4"/>
        </w:rPr>
        <w:t xml:space="preserve">率为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100%</w:t>
      </w:r>
      <w:r>
        <w:rPr>
          <w:spacing w:val="4"/>
        </w:rPr>
        <w:t xml:space="preserve">。</w:t>
      </w:r>
    </w:p>
    <w:p>
      <w:pPr>
        <w:spacing w:line="288" w:lineRule="auto"/>
        <w:sectPr>
          <w:footerReference w:type="default" r:id="rId21"/>
          <w:pgSz w:w="11906" w:h="16839" w:orient="portrait"/>
          <w:pgMar w:top="400" w:right="1543" w:bottom="1377" w:left="1785" w:header="0" w:footer="1212" w:gutter="0"/>
          <w:pgBorders/>
          <w:cols w:num="1" w:space="720">
            <w:col w:w="8578" w:space="720"/>
          </w:cols>
        </w:sect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pStyle w:val="BodyText"/>
        <w:spacing w:before="101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3</w:t>
      </w:r>
      <w:r>
        <w:rPr>
          <w:spacing w:val="8"/>
        </w:rPr>
        <w:t xml:space="preserve">）资金使用合规性</w:t>
      </w:r>
    </w:p>
    <w:p>
      <w:pPr>
        <w:pStyle w:val="BodyText"/>
        <w:spacing w:before="203" w:line="333" w:lineRule="auto"/>
        <w:ind w:left="23" w:right="28" w:firstLine="643"/>
        <w:jc w:val="both"/>
      </w:pPr>
      <w:r>
        <w:rPr>
          <w:spacing w:val="19"/>
        </w:rPr>
        <w:t xml:space="preserve">本项目的资金使用严格遵循了国家相关法律法规与</w:t>
      </w:r>
      <w:r>
        <w:rPr>
          <w:spacing w:val="18"/>
        </w:rPr>
        <w:t xml:space="preserve">财务</w:t>
      </w:r>
      <w:r>
        <w:t xml:space="preserve"> </w:t>
      </w:r>
      <w:r>
        <w:rPr>
          <w:spacing w:val="6"/>
        </w:rPr>
        <w:t xml:space="preserve">制度，确保了资金的合规性与安全性。在资金使用过程中，我</w:t>
      </w:r>
      <w:r>
        <w:rPr>
          <w:spacing w:val="3"/>
        </w:rPr>
        <w:t xml:space="preserve"> </w:t>
      </w:r>
      <w:r>
        <w:rPr>
          <w:spacing w:val="6"/>
        </w:rPr>
        <w:t xml:space="preserve">们建立了完善的财务管理体系，对资金的流动进行了全程监控</w:t>
      </w:r>
      <w:r>
        <w:rPr>
          <w:spacing w:val="3"/>
        </w:rPr>
        <w:t xml:space="preserve"> </w:t>
      </w:r>
      <w:r>
        <w:rPr>
          <w:spacing w:val="4"/>
        </w:rPr>
        <w:t xml:space="preserve">与记录。</w:t>
      </w:r>
    </w:p>
    <w:p>
      <w:pPr>
        <w:pStyle w:val="BodyText"/>
        <w:spacing w:before="5" w:line="333" w:lineRule="auto"/>
        <w:ind w:left="29" w:right="13" w:firstLine="648"/>
        <w:jc w:val="both"/>
      </w:pPr>
      <w:r>
        <w:rPr>
          <w:spacing w:val="5"/>
        </w:rPr>
        <w:t xml:space="preserve">具体而言，资金使用坚持了专款专用的原则，确保了项目</w:t>
      </w:r>
      <w:r>
        <w:rPr>
          <w:spacing w:val="7"/>
        </w:rPr>
        <w:t xml:space="preserve"> </w:t>
      </w:r>
      <w:r>
        <w:rPr>
          <w:spacing w:val="6"/>
        </w:rPr>
        <w:t xml:space="preserve">资金不被挪用或截留。同时，我们还加强了对资金使用的</w:t>
      </w:r>
      <w:r>
        <w:rPr>
          <w:spacing w:val="5"/>
        </w:rPr>
        <w:t xml:space="preserve">审计</w:t>
      </w:r>
      <w:r>
        <w:t xml:space="preserve"> </w:t>
      </w:r>
      <w:r>
        <w:rPr>
          <w:spacing w:val="6"/>
        </w:rPr>
        <w:t xml:space="preserve">与监督，定期对财务收支进行自查与自纠，及时发现并纠</w:t>
      </w:r>
      <w:r>
        <w:rPr>
          <w:spacing w:val="5"/>
        </w:rPr>
        <w:t xml:space="preserve">正可</w:t>
      </w:r>
      <w:r>
        <w:t xml:space="preserve"> </w:t>
      </w:r>
      <w:r>
        <w:rPr>
          <w:spacing w:val="6"/>
        </w:rPr>
        <w:t xml:space="preserve">能存在的问题。此外，资金使用还充分考虑了成本效益原则，</w:t>
      </w:r>
      <w:r>
        <w:rPr>
          <w:spacing w:val="14"/>
        </w:rPr>
        <w:t xml:space="preserve"> </w:t>
      </w:r>
      <w:r>
        <w:rPr>
          <w:spacing w:val="6"/>
        </w:rPr>
        <w:t xml:space="preserve">通过优化资源配置、提高资金使用效率等措施，确保了项目资</w:t>
      </w:r>
      <w:r>
        <w:t xml:space="preserve"> </w:t>
      </w:r>
      <w:r>
        <w:rPr>
          <w:spacing w:val="6"/>
        </w:rPr>
        <w:t xml:space="preserve">金的最大化利用。</w:t>
      </w:r>
    </w:p>
    <w:p>
      <w:pPr>
        <w:pStyle w:val="BodyText"/>
        <w:spacing w:before="2" w:line="333" w:lineRule="auto"/>
        <w:ind w:left="44" w:right="30" w:firstLine="636"/>
        <w:jc w:val="both"/>
      </w:pPr>
      <w:r>
        <w:rPr>
          <w:spacing w:val="5"/>
        </w:rPr>
        <w:t xml:space="preserve">综上所述，本项目的资金使用是合规的、安全的，既符合</w:t>
      </w:r>
      <w:r>
        <w:rPr>
          <w:spacing w:val="3"/>
        </w:rPr>
        <w:t xml:space="preserve"> </w:t>
      </w:r>
      <w:r>
        <w:rPr>
          <w:spacing w:val="5"/>
        </w:rPr>
        <w:t xml:space="preserve">国家相关法律法规与财务制度的要求，又满足了项目实施的实</w:t>
      </w:r>
      <w:r>
        <w:rPr>
          <w:spacing w:val="10"/>
        </w:rPr>
        <w:t xml:space="preserve"> </w:t>
      </w:r>
      <w:r>
        <w:rPr>
          <w:spacing w:val="5"/>
        </w:rPr>
        <w:t xml:space="preserve">际需要。资金使用的合规性为项目的成功实施提供了有力的保</w:t>
      </w:r>
      <w:r>
        <w:rPr>
          <w:spacing w:val="9"/>
        </w:rPr>
        <w:t xml:space="preserve"> </w:t>
      </w:r>
      <w:r>
        <w:rPr>
          <w:spacing w:val="7"/>
        </w:rPr>
        <w:t xml:space="preserve">障，也为项目的绩效评价奠定了坚实的基础。</w:t>
      </w:r>
    </w:p>
    <w:p>
      <w:pPr>
        <w:pStyle w:val="BodyText"/>
        <w:spacing w:line="221" w:lineRule="auto"/>
        <w:ind w:left="662"/>
      </w:pPr>
      <w:r>
        <w:rPr>
          <w:rFonts w:ascii="Times New Roman" w:eastAsia="Times New Roman" w:hAnsi="Times New Roman" w:cs="Times New Roman"/>
          <w:b/>
          <w:bCs/>
          <w:spacing w:val="5"/>
        </w:rPr>
        <w:t xml:space="preserve">2.</w:t>
      </w:r>
      <w:r>
        <w:rPr>
          <w:b/>
          <w:bCs/>
          <w:spacing w:val="5"/>
        </w:rPr>
        <w:t xml:space="preserve">组织实施</w:t>
      </w:r>
    </w:p>
    <w:p>
      <w:pPr>
        <w:pStyle w:val="BodyText"/>
        <w:spacing w:before="221" w:line="219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1</w:t>
      </w:r>
      <w:r>
        <w:rPr>
          <w:spacing w:val="8"/>
        </w:rPr>
        <w:t xml:space="preserve">）管理制度健全性</w:t>
      </w:r>
    </w:p>
    <w:p>
      <w:pPr>
        <w:pStyle w:val="BodyText"/>
        <w:spacing w:before="201" w:line="333" w:lineRule="auto"/>
        <w:ind w:left="34" w:firstLine="633"/>
        <w:jc w:val="both"/>
      </w:pPr>
      <w:r>
        <w:rPr>
          <w:spacing w:val="5"/>
        </w:rPr>
        <w:t xml:space="preserve">本项目拥有一套完善、健全的管理制度体系，为项目的成</w:t>
      </w:r>
      <w:r>
        <w:rPr>
          <w:spacing w:val="16"/>
        </w:rPr>
        <w:t xml:space="preserve"> </w:t>
      </w:r>
      <w:r>
        <w:rPr>
          <w:spacing w:val="6"/>
        </w:rPr>
        <w:t xml:space="preserve">功实施提供了坚实的制度保障。项目管理制</w:t>
      </w:r>
      <w:r>
        <w:rPr>
          <w:spacing w:val="5"/>
        </w:rPr>
        <w:t xml:space="preserve">度的制定紧密结合</w:t>
      </w:r>
      <w:r>
        <w:t xml:space="preserve"> </w:t>
      </w:r>
      <w:r>
        <w:rPr>
          <w:spacing w:val="7"/>
        </w:rPr>
        <w:t xml:space="preserve">了项目的特点与实际情况，涵盖了项目的策划、组织</w:t>
      </w:r>
      <w:r>
        <w:rPr>
          <w:spacing w:val="6"/>
        </w:rPr>
        <w:t xml:space="preserve">、实施、</w:t>
      </w:r>
      <w:r>
        <w:t xml:space="preserve"> </w:t>
      </w:r>
      <w:r>
        <w:rPr>
          <w:spacing w:val="7"/>
        </w:rPr>
        <w:t xml:space="preserve">监控与收尾等各个环节。</w:t>
      </w:r>
    </w:p>
    <w:p>
      <w:pPr>
        <w:pStyle w:val="BodyText"/>
        <w:spacing w:before="3" w:line="332" w:lineRule="auto"/>
        <w:ind w:left="22" w:right="30" w:firstLine="648"/>
      </w:pPr>
      <w:r>
        <w:rPr>
          <w:spacing w:val="5"/>
        </w:rPr>
        <w:t xml:space="preserve">在制度设计上，我们注重了制度的科学性与可操作性，确</w:t>
      </w:r>
      <w:r>
        <w:rPr>
          <w:spacing w:val="13"/>
        </w:rPr>
        <w:t xml:space="preserve"> </w:t>
      </w:r>
      <w:r>
        <w:rPr>
          <w:spacing w:val="8"/>
        </w:rPr>
        <w:t xml:space="preserve">保制度能够切实指导项目的执行与管理。</w:t>
      </w:r>
    </w:p>
    <w:p>
      <w:pPr>
        <w:pStyle w:val="BodyText"/>
        <w:spacing w:before="5" w:line="219" w:lineRule="auto"/>
        <w:ind w:right="30"/>
        <w:jc w:val="right"/>
      </w:pPr>
      <w:r>
        <w:rPr>
          <w:spacing w:val="5"/>
        </w:rPr>
        <w:t xml:space="preserve">此外，项目管理制度还充分考虑了风险因素，制定了相应</w:t>
      </w:r>
    </w:p>
    <w:p>
      <w:pPr>
        <w:spacing w:line="219" w:lineRule="auto"/>
        <w:sectPr>
          <w:footerReference w:type="default" r:id="rId22"/>
          <w:pgSz w:w="11906" w:h="16839" w:orient="portrait"/>
          <w:pgMar w:top="400" w:right="1529" w:bottom="1378" w:left="1785" w:header="0" w:footer="1212" w:gutter="0"/>
          <w:pgBorders/>
          <w:cols w:num="1" w:space="720">
            <w:col w:w="8592" w:space="720"/>
          </w:cols>
        </w:sect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8" w:lineRule="auto"/>
        <w:rPr>
          <w:rFonts w:ascii="Arial"/>
          <w:sz w:val="21"/>
        </w:rPr>
      </w:pPr>
    </w:p>
    <w:p>
      <w:pPr>
        <w:pStyle w:val="BodyText"/>
        <w:spacing w:before="101" w:line="333" w:lineRule="auto"/>
        <w:ind w:left="27" w:right="67" w:firstLine="26"/>
        <w:jc w:val="both"/>
      </w:pPr>
      <w:r>
        <w:rPr>
          <w:spacing w:val="5"/>
        </w:rPr>
        <w:t xml:space="preserve">的风险应对措施与预案，以应对项目实施过程中可能出现的各</w:t>
      </w:r>
      <w:r>
        <w:t xml:space="preserve"> </w:t>
      </w:r>
      <w:r>
        <w:rPr>
          <w:spacing w:val="6"/>
        </w:rPr>
        <w:t xml:space="preserve">种风险与挑战。管理制度的健全性不仅体现在制度的完善上，</w:t>
      </w:r>
      <w:r>
        <w:rPr>
          <w:spacing w:val="16"/>
        </w:rPr>
        <w:t xml:space="preserve"> </w:t>
      </w:r>
      <w:r>
        <w:rPr>
          <w:spacing w:val="6"/>
        </w:rPr>
        <w:t xml:space="preserve">还体现在制度的执行与监督上。我们建立了有效的监督机制与</w:t>
      </w:r>
      <w:r>
        <w:t xml:space="preserve"> </w:t>
      </w:r>
      <w:r>
        <w:rPr>
          <w:spacing w:val="6"/>
        </w:rPr>
        <w:t xml:space="preserve">反馈机制，对项目的实施情况进行定期检查与评估，及时发现</w:t>
      </w:r>
      <w:r>
        <w:t xml:space="preserve"> </w:t>
      </w:r>
      <w:r>
        <w:rPr>
          <w:spacing w:val="7"/>
        </w:rPr>
        <w:t xml:space="preserve">并纠正可能存在的问题。</w:t>
      </w:r>
    </w:p>
    <w:p>
      <w:pPr>
        <w:pStyle w:val="BodyText"/>
        <w:spacing w:before="36" w:line="288" w:lineRule="auto"/>
        <w:ind w:left="30" w:right="83" w:firstLine="650"/>
        <w:outlineLvl w:val="0"/>
      </w:pPr>
      <w:r>
        <w:rPr>
          <w:spacing w:val="5"/>
        </w:rPr>
        <w:t xml:space="preserve">综上所述，本项目的管理制度是健全的、有效的，既符合</w:t>
      </w:r>
      <w:r>
        <w:rPr>
          <w:spacing w:val="3"/>
        </w:rPr>
        <w:t xml:space="preserve"> </w:t>
      </w:r>
      <w:r>
        <w:rPr>
          <w:spacing w:val="6"/>
        </w:rPr>
        <w:t xml:space="preserve">项目的实际情况，又满足了项目管理的需要。管理制</w:t>
      </w:r>
      <w:r>
        <w:rPr>
          <w:spacing w:val="5"/>
        </w:rPr>
        <w:t xml:space="preserve">度的健全</w:t>
      </w:r>
    </w:p>
    <w:p>
      <w:pPr>
        <w:pStyle w:val="BodyText"/>
        <w:spacing w:before="233" w:line="357" w:lineRule="auto"/>
        <w:ind w:left="40" w:right="81" w:hanging="8"/>
      </w:pPr>
      <w:r>
        <w:rPr>
          <w:spacing w:val="6"/>
        </w:rPr>
        <w:t xml:space="preserve">性为项目的成功实施提供了有力的保障，也为项目的</w:t>
      </w:r>
      <w:r>
        <w:rPr>
          <w:spacing w:val="5"/>
        </w:rPr>
        <w:t xml:space="preserve">绩效评价</w:t>
      </w:r>
      <w:r>
        <w:t xml:space="preserve"> </w:t>
      </w:r>
      <w:r>
        <w:rPr>
          <w:spacing w:val="5"/>
        </w:rPr>
        <w:t xml:space="preserve">奠定了坚实的基础。</w:t>
      </w:r>
    </w:p>
    <w:p>
      <w:pPr>
        <w:pStyle w:val="BodyText"/>
        <w:spacing w:before="1" w:line="218" w:lineRule="auto"/>
        <w:ind w:left="659"/>
        <w:outlineLvl w:val="0"/>
      </w:pPr>
      <w:r>
        <w:rPr>
          <w:spacing w:val="8"/>
        </w:rPr>
        <w:t xml:space="preserve">（</w:t>
      </w:r>
      <w:r>
        <w:rPr>
          <w:rFonts w:ascii="Times New Roman" w:eastAsia="Times New Roman" w:hAnsi="Times New Roman" w:cs="Times New Roman"/>
          <w:spacing w:val="8"/>
        </w:rPr>
        <w:t xml:space="preserve">2</w:t>
      </w:r>
      <w:r>
        <w:rPr>
          <w:spacing w:val="8"/>
        </w:rPr>
        <w:t xml:space="preserve">）制度执行有效性</w:t>
      </w:r>
    </w:p>
    <w:p>
      <w:pPr>
        <w:pStyle w:val="BodyText"/>
        <w:spacing w:before="195" w:line="334" w:lineRule="auto"/>
        <w:ind w:left="21" w:firstLine="645"/>
        <w:jc w:val="both"/>
      </w:pPr>
      <w:r>
        <w:rPr>
          <w:spacing w:val="-3"/>
        </w:rPr>
        <w:t xml:space="preserve">本项目在执行过程中，管理制度得到了全面</w:t>
      </w:r>
      <w:r>
        <w:rPr>
          <w:spacing w:val="-4"/>
        </w:rPr>
        <w:t xml:space="preserve">、有效的落实，</w:t>
      </w:r>
      <w:r>
        <w:t xml:space="preserve"> </w:t>
      </w:r>
      <w:r>
        <w:rPr>
          <w:spacing w:val="6"/>
        </w:rPr>
        <w:t xml:space="preserve">为确保项目的顺利实施与目标实现提供了坚实的保障。项目单</w:t>
      </w:r>
      <w:r>
        <w:rPr>
          <w:spacing w:val="5"/>
        </w:rPr>
        <w:t xml:space="preserve"> </w:t>
      </w:r>
      <w:r>
        <w:rPr>
          <w:spacing w:val="6"/>
        </w:rPr>
        <w:t xml:space="preserve">位重视制度执行的重要性，通过明确责任分工、制定详细执行</w:t>
      </w:r>
      <w:r>
        <w:rPr>
          <w:spacing w:val="8"/>
        </w:rPr>
        <w:t xml:space="preserve"> </w:t>
      </w:r>
      <w:r>
        <w:rPr>
          <w:spacing w:val="6"/>
        </w:rPr>
        <w:t xml:space="preserve">计划、加强监督考核等措施，确保了各项管理制度能够得到有</w:t>
      </w:r>
      <w:r>
        <w:rPr>
          <w:spacing w:val="5"/>
        </w:rPr>
        <w:t xml:space="preserve"> 效执行。</w:t>
      </w:r>
    </w:p>
    <w:p>
      <w:pPr>
        <w:pStyle w:val="BodyText"/>
        <w:spacing w:line="333" w:lineRule="auto"/>
        <w:ind w:left="26" w:right="81" w:firstLine="644"/>
        <w:jc w:val="both"/>
      </w:pPr>
      <w:r>
        <w:rPr>
          <w:spacing w:val="5"/>
        </w:rPr>
        <w:t xml:space="preserve">在具体执行过程中，项目团队成员严格按照制度要求进行</w:t>
      </w:r>
      <w:r>
        <w:rPr>
          <w:spacing w:val="12"/>
        </w:rPr>
        <w:t xml:space="preserve"> </w:t>
      </w:r>
      <w:r>
        <w:rPr>
          <w:spacing w:val="6"/>
        </w:rPr>
        <w:t xml:space="preserve">操作。同时，我们还建立了有效的沟通机制与反馈机制，确保</w:t>
      </w:r>
      <w:r>
        <w:t xml:space="preserve"> </w:t>
      </w:r>
      <w:r>
        <w:rPr>
          <w:spacing w:val="6"/>
        </w:rPr>
        <w:t xml:space="preserve">项目信息的及时传递与问题的及时解决，进一步提高了制度执</w:t>
      </w:r>
      <w:r>
        <w:rPr>
          <w:spacing w:val="3"/>
        </w:rPr>
        <w:t xml:space="preserve"> </w:t>
      </w:r>
      <w:r>
        <w:rPr>
          <w:spacing w:val="7"/>
        </w:rPr>
        <w:t xml:space="preserve">行的效率与效果。</w:t>
      </w:r>
    </w:p>
    <w:p>
      <w:pPr>
        <w:pStyle w:val="BodyText"/>
        <w:spacing w:before="5" w:line="333" w:lineRule="auto"/>
        <w:ind w:left="35" w:right="83" w:firstLine="645"/>
        <w:jc w:val="both"/>
      </w:pPr>
      <w:r>
        <w:rPr>
          <w:spacing w:val="5"/>
        </w:rPr>
        <w:t xml:space="preserve">综上所述，本项目的管理制度在执行过程中表现出了高度</w:t>
      </w:r>
      <w:r>
        <w:rPr>
          <w:spacing w:val="3"/>
        </w:rPr>
        <w:t xml:space="preserve"> 的有效性，既确保了项目的顺利进行，又实现了项目</w:t>
      </w:r>
      <w:r>
        <w:rPr>
          <w:spacing w:val="-82"/>
        </w:rPr>
        <w:t xml:space="preserve"> </w:t>
      </w:r>
      <w:r>
        <w:rPr>
          <w:spacing w:val="3"/>
        </w:rPr>
        <w:t xml:space="preserve">目标的有</w:t>
      </w:r>
      <w:r>
        <w:t xml:space="preserve"> </w:t>
      </w:r>
      <w:r>
        <w:rPr>
          <w:spacing w:val="2"/>
        </w:rPr>
        <w:t xml:space="preserve">效达成。</w:t>
      </w:r>
    </w:p>
    <w:p>
      <w:pPr>
        <w:spacing w:before="1" w:line="219" w:lineRule="auto"/>
        <w:ind w:left="659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7"/>
          <w:sz w:val="31"/>
          <w:szCs w:val="31"/>
        </w:rPr>
        <w:t xml:space="preserve">（三）项目产出情况</w:t>
      </w:r>
    </w:p>
    <w:p>
      <w:pPr>
        <w:pStyle w:val="BodyText"/>
        <w:spacing w:before="224" w:line="218" w:lineRule="auto"/>
        <w:ind w:left="671"/>
        <w:outlineLvl w:val="0"/>
      </w:pPr>
      <w:r>
        <w:rPr>
          <w:spacing w:val="5"/>
        </w:rPr>
        <w:t xml:space="preserve">项目产出类指标包括产出数量、产出质量、产出时效、产</w:t>
      </w:r>
    </w:p>
    <w:p>
      <w:pPr>
        <w:spacing w:line="218" w:lineRule="auto"/>
        <w:sectPr>
          <w:footerReference w:type="default" r:id="rId23"/>
          <w:pgSz w:w="11906" w:h="16839" w:orient="portrait"/>
          <w:pgMar w:top="400" w:right="1475" w:bottom="1378" w:left="1785" w:header="0" w:footer="1212" w:gutter="0"/>
          <w:pgBorders/>
          <w:cols w:num="1" w:space="720">
            <w:col w:w="8646" w:space="720"/>
          </w:cols>
        </w:sect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spacing w:line="286" w:lineRule="auto"/>
        <w:rPr>
          <w:rFonts w:ascii="Arial"/>
          <w:sz w:val="21"/>
        </w:rPr>
      </w:pPr>
    </w:p>
    <w:p>
      <w:pPr>
        <w:pStyle w:val="BodyText"/>
        <w:spacing w:before="100" w:line="356" w:lineRule="auto"/>
        <w:ind w:left="42" w:firstLine="24"/>
      </w:pPr>
      <w:r>
        <w:rPr>
          <w:spacing w:val="4"/>
        </w:rPr>
        <w:t xml:space="preserve">出成本四方面的内容，由</w:t>
      </w:r>
      <w:r>
        <w:rPr>
          <w:spacing w:val="-60"/>
        </w:rPr>
        <w:t xml:space="preserve"> </w:t>
      </w:r>
      <w:r>
        <w:rPr>
          <w:rFonts w:ascii="Times New Roman" w:eastAsia="Times New Roman" w:hAnsi="Times New Roman" w:cs="Times New Roman"/>
          <w:spacing w:val="4"/>
        </w:rPr>
        <w:t xml:space="preserve">9 </w:t>
      </w:r>
      <w:r>
        <w:rPr>
          <w:spacing w:val="4"/>
        </w:rPr>
        <w:t xml:space="preserve">个三级指标构成</w:t>
      </w:r>
      <w:r>
        <w:rPr>
          <w:spacing w:val="3"/>
        </w:rPr>
        <w:t xml:space="preserve">，权重分为</w:t>
      </w:r>
      <w:r>
        <w:rPr>
          <w:rFonts w:ascii="Times New Roman" w:eastAsia="Times New Roman" w:hAnsi="Times New Roman" w:cs="Times New Roman"/>
          <w:spacing w:val="3"/>
        </w:rPr>
        <w:t xml:space="preserve">40 </w:t>
      </w:r>
      <w:r>
        <w:rPr>
          <w:spacing w:val="3"/>
        </w:rPr>
        <w:t xml:space="preserve">分，</w:t>
      </w:r>
      <w:r>
        <w:t xml:space="preserve"> </w:t>
      </w:r>
      <w:r>
        <w:rPr>
          <w:spacing w:val="-5"/>
        </w:rPr>
        <w:t xml:space="preserve">实际得分</w:t>
      </w:r>
      <w:r>
        <w:rPr>
          <w:spacing w:val="-6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 xml:space="preserve">40 </w:t>
      </w:r>
      <w:r>
        <w:rPr>
          <w:spacing w:val="-5"/>
        </w:rPr>
        <w:t xml:space="preserve">分，得分率为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 xml:space="preserve">100%</w:t>
      </w:r>
      <w:r>
        <w:rPr>
          <w:spacing w:val="-5"/>
        </w:rPr>
        <w:t xml:space="preserve">。具</w:t>
      </w:r>
      <w:r>
        <w:rPr>
          <w:spacing w:val="-6"/>
        </w:rPr>
        <w:t xml:space="preserve">体产出指标完成情况如下：</w:t>
      </w:r>
    </w:p>
    <w:p>
      <w:pPr>
        <w:pStyle w:val="BodyText"/>
        <w:spacing w:before="1" w:line="222" w:lineRule="auto"/>
        <w:ind w:left="666"/>
        <w:outlineLvl w:val="0"/>
      </w:pPr>
      <w:r>
        <w:rPr>
          <w:rFonts w:ascii="宋体" w:eastAsia="宋体" w:hAnsi="宋体" w:cs="宋体"/>
          <w:spacing w:val="6"/>
        </w:rPr>
        <w:t xml:space="preserve">①</w:t>
      </w:r>
      <w:r>
        <w:rPr>
          <w:spacing w:val="6"/>
        </w:rPr>
        <w:t xml:space="preserve">数量指标：</w:t>
      </w:r>
    </w:p>
    <w:p>
      <w:pPr>
        <w:pStyle w:val="BodyText"/>
        <w:spacing w:before="229" w:line="288" w:lineRule="auto"/>
        <w:ind w:left="52" w:right="83" w:firstLine="618"/>
        <w:outlineLvl w:val="0"/>
      </w:pPr>
      <w:r>
        <w:rPr>
          <w:spacing w:val="5"/>
        </w:rPr>
        <w:t xml:space="preserve">指标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1</w:t>
      </w:r>
      <w:r>
        <w:rPr>
          <w:spacing w:val="5"/>
        </w:rPr>
        <w:t xml:space="preserve">：</w:t>
      </w:r>
      <w:r>
        <w:rPr>
          <w:rFonts w:ascii="Times New Roman" w:eastAsia="Times New Roman" w:hAnsi="Times New Roman" w:cs="Times New Roman"/>
          <w:spacing w:val="5"/>
        </w:rPr>
        <w:t xml:space="preserve">2024 </w:t>
      </w:r>
      <w:r>
        <w:rPr>
          <w:spacing w:val="5"/>
        </w:rPr>
        <w:t xml:space="preserve">年城乡住户调查户数，指标值：</w:t>
      </w:r>
      <w:r>
        <w:rPr>
          <w:rFonts w:ascii="Times New Roman" w:eastAsia="Times New Roman" w:hAnsi="Times New Roman" w:cs="Times New Roman"/>
          <w:spacing w:val="5"/>
        </w:rPr>
        <w:t xml:space="preserve">120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spacing w:val="5"/>
        </w:rPr>
        <w:t xml:space="preserve">户</w:t>
      </w:r>
      <w:r>
        <w:rPr>
          <w:spacing w:val="4"/>
        </w:rPr>
        <w:t xml:space="preserve">，实</w:t>
      </w:r>
      <w:r>
        <w:t xml:space="preserve"> </w:t>
      </w:r>
      <w:r>
        <w:rPr>
          <w:spacing w:val="2"/>
        </w:rPr>
        <w:t xml:space="preserve">际完成值：</w:t>
      </w:r>
      <w:r>
        <w:rPr>
          <w:rFonts w:ascii="Times New Roman" w:eastAsia="Times New Roman" w:hAnsi="Times New Roman" w:cs="Times New Roman"/>
          <w:spacing w:val="2"/>
        </w:rPr>
        <w:t xml:space="preserve">120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spacing w:val="2"/>
        </w:rPr>
        <w:t xml:space="preserve">户，指标完成率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100%</w:t>
      </w:r>
      <w:r>
        <w:rPr>
          <w:rFonts w:ascii="Times New Roman" w:eastAsia="Times New Roman" w:hAnsi="Times New Roman" w:cs="Times New Roman"/>
          <w:spacing w:val="-35"/>
        </w:rPr>
        <w:t xml:space="preserve"> </w:t>
      </w:r>
      <w:r>
        <w:rPr>
          <w:spacing w:val="2"/>
        </w:rPr>
        <w:t xml:space="preserve">，无偏差。</w:t>
      </w:r>
    </w:p>
    <w:p>
      <w:pPr>
        <w:pStyle w:val="BodyText"/>
        <w:spacing w:before="232" w:line="288" w:lineRule="auto"/>
        <w:ind w:left="29" w:right="82" w:firstLine="642"/>
        <w:outlineLvl w:val="0"/>
      </w:pPr>
      <w:r>
        <w:rPr>
          <w:spacing w:val="10"/>
        </w:rPr>
        <w:t xml:space="preserve">指标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  <w:spacing w:val="10"/>
        </w:rPr>
        <w:t xml:space="preserve">2</w:t>
      </w:r>
      <w:r>
        <w:rPr>
          <w:spacing w:val="10"/>
        </w:rPr>
        <w:t xml:space="preserve">：补助月数，指标值：</w:t>
      </w:r>
      <w:r>
        <w:rPr>
          <w:spacing w:val="-87"/>
        </w:rPr>
        <w:t xml:space="preserve"> </w:t>
      </w:r>
      <w:r>
        <w:rPr>
          <w:rFonts w:ascii="Times New Roman" w:eastAsia="Times New Roman" w:hAnsi="Times New Roman" w:cs="Times New Roman"/>
          <w:spacing w:val="10"/>
        </w:rPr>
        <w:t xml:space="preserve">12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spacing w:val="10"/>
        </w:rPr>
        <w:t xml:space="preserve">个月，实际完成值：</w:t>
      </w:r>
      <w:r>
        <w:rPr>
          <w:spacing w:val="-87"/>
        </w:rPr>
        <w:t xml:space="preserve"> </w:t>
      </w:r>
      <w:r>
        <w:rPr>
          <w:rFonts w:ascii="Times New Roman" w:eastAsia="Times New Roman" w:hAnsi="Times New Roman" w:cs="Times New Roman"/>
          <w:spacing w:val="10"/>
        </w:rPr>
        <w:t xml:space="preserve"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2"/>
        </w:rPr>
        <w:t xml:space="preserve">个月，指标完成率</w:t>
      </w:r>
      <w:r>
        <w:rPr>
          <w:spacing w:val="-28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100%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2"/>
        </w:rPr>
        <w:t xml:space="preserve">，无偏差。</w:t>
      </w:r>
    </w:p>
    <w:p>
      <w:pPr>
        <w:pStyle w:val="BodyText"/>
        <w:spacing w:before="232" w:line="288" w:lineRule="auto"/>
        <w:ind w:left="29" w:right="82" w:firstLine="642"/>
        <w:outlineLvl w:val="0"/>
      </w:pPr>
      <w:r>
        <w:rPr>
          <w:spacing w:val="8"/>
        </w:rPr>
        <w:t xml:space="preserve">指标</w:t>
      </w:r>
      <w:r>
        <w:rPr>
          <w:spacing w:val="-41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 xml:space="preserve">3</w:t>
      </w:r>
      <w:r>
        <w:rPr>
          <w:rFonts w:ascii="Times New Roman" w:eastAsia="Times New Roman" w:hAnsi="Times New Roman" w:cs="Times New Roman"/>
          <w:spacing w:val="-37"/>
        </w:rPr>
        <w:t xml:space="preserve"> </w:t>
      </w:r>
      <w:r>
        <w:rPr>
          <w:spacing w:val="8"/>
        </w:rPr>
        <w:t xml:space="preserve">：辅调员人数，指标值：</w:t>
      </w:r>
      <w:r>
        <w:rPr>
          <w:spacing w:val="-87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 xml:space="preserve">12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spacing w:val="8"/>
        </w:rPr>
        <w:t xml:space="preserve">人，实际完成值：</w:t>
      </w:r>
      <w:r>
        <w:rPr>
          <w:spacing w:val="-87"/>
        </w:rPr>
        <w:t xml:space="preserve"> </w:t>
      </w:r>
      <w:r>
        <w:rPr>
          <w:rFonts w:ascii="Times New Roman" w:eastAsia="Times New Roman" w:hAnsi="Times New Roman" w:cs="Times New Roman"/>
          <w:spacing w:val="8"/>
        </w:rPr>
        <w:t xml:space="preserve">12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spacing w:val="2"/>
        </w:rPr>
        <w:t xml:space="preserve">人，指标完成率</w:t>
      </w:r>
      <w:r>
        <w:rPr>
          <w:spacing w:val="-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100%</w:t>
      </w:r>
      <w:r>
        <w:rPr>
          <w:rFonts w:ascii="Times New Roman" w:eastAsia="Times New Roman" w:hAnsi="Times New Roman" w:cs="Times New Roman"/>
          <w:spacing w:val="-35"/>
        </w:rPr>
        <w:t xml:space="preserve"> </w:t>
      </w:r>
      <w:r>
        <w:rPr>
          <w:spacing w:val="2"/>
        </w:rPr>
        <w:t xml:space="preserve">，无偏差。</w:t>
      </w:r>
    </w:p>
    <w:p>
      <w:pPr>
        <w:pStyle w:val="BodyText"/>
        <w:spacing w:before="232" w:line="220" w:lineRule="auto"/>
        <w:ind w:left="664"/>
        <w:outlineLvl w:val="0"/>
      </w:pPr>
      <w:r>
        <w:rPr>
          <w:rFonts w:ascii="宋体" w:eastAsia="宋体" w:hAnsi="宋体" w:cs="宋体"/>
          <w:spacing w:val="6"/>
        </w:rPr>
        <w:t xml:space="preserve">②</w:t>
      </w:r>
      <w:r>
        <w:rPr>
          <w:spacing w:val="6"/>
        </w:rPr>
        <w:t xml:space="preserve">质量指标：</w:t>
      </w:r>
    </w:p>
    <w:p>
      <w:pPr>
        <w:pStyle w:val="BodyText"/>
        <w:spacing w:before="232" w:line="288" w:lineRule="auto"/>
        <w:ind w:left="51" w:right="55" w:firstLine="619"/>
        <w:outlineLvl w:val="0"/>
      </w:pPr>
      <w:r>
        <w:rPr>
          <w:spacing w:val="2"/>
        </w:rPr>
        <w:t xml:space="preserve">指标</w:t>
      </w:r>
      <w:r>
        <w:rPr>
          <w:spacing w:val="-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1</w:t>
      </w:r>
      <w:r>
        <w:rPr>
          <w:spacing w:val="2"/>
        </w:rPr>
        <w:t xml:space="preserve">：补助发放到位率，指标值：</w:t>
      </w:r>
      <w:r>
        <w:rPr>
          <w:rFonts w:ascii="Times New Roman" w:eastAsia="Times New Roman" w:hAnsi="Times New Roman" w:cs="Times New Roman"/>
          <w:spacing w:val="2"/>
        </w:rPr>
        <w:t xml:space="preserve">100%</w:t>
      </w:r>
      <w:r>
        <w:rPr>
          <w:rFonts w:ascii="Times New Roman" w:eastAsia="Times New Roman" w:hAnsi="Times New Roman" w:cs="Times New Roman"/>
          <w:spacing w:val="-36"/>
        </w:rPr>
        <w:t xml:space="preserve"> </w:t>
      </w:r>
      <w:r>
        <w:rPr>
          <w:spacing w:val="2"/>
        </w:rPr>
        <w:t xml:space="preserve">，实际完成值：</w:t>
      </w:r>
      <w: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100%</w:t>
      </w:r>
      <w:r>
        <w:rPr>
          <w:rFonts w:ascii="Times New Roman" w:eastAsia="Times New Roman" w:hAnsi="Times New Roman" w:cs="Times New Roman"/>
          <w:spacing w:val="-32"/>
        </w:rPr>
        <w:t xml:space="preserve"> </w:t>
      </w:r>
      <w:r>
        <w:rPr>
          <w:spacing w:val="-1"/>
        </w:rPr>
        <w:t xml:space="preserve">，指标完成率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100%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-1"/>
        </w:rPr>
        <w:t xml:space="preserve">，无偏差。</w:t>
      </w:r>
    </w:p>
    <w:p>
      <w:pPr>
        <w:pStyle w:val="BodyText"/>
        <w:spacing w:before="231" w:line="221" w:lineRule="auto"/>
        <w:ind w:left="664"/>
        <w:outlineLvl w:val="0"/>
      </w:pPr>
      <w:r>
        <w:rPr>
          <w:rFonts w:ascii="宋体" w:eastAsia="宋体" w:hAnsi="宋体" w:cs="宋体"/>
          <w:spacing w:val="6"/>
        </w:rPr>
        <w:t xml:space="preserve">③</w:t>
      </w:r>
      <w:r>
        <w:rPr>
          <w:spacing w:val="6"/>
        </w:rPr>
        <w:t xml:space="preserve">时效指标：</w:t>
      </w:r>
    </w:p>
    <w:p>
      <w:pPr>
        <w:pStyle w:val="BodyText"/>
        <w:spacing w:before="230" w:line="288" w:lineRule="auto"/>
        <w:ind w:left="51" w:right="55" w:firstLine="619"/>
        <w:outlineLvl w:val="0"/>
      </w:pPr>
      <w:r>
        <w:rPr>
          <w:spacing w:val="2"/>
        </w:rPr>
        <w:t xml:space="preserve">指标</w:t>
      </w:r>
      <w:r>
        <w:rPr>
          <w:spacing w:val="-33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1</w:t>
      </w:r>
      <w:r>
        <w:rPr>
          <w:spacing w:val="2"/>
        </w:rPr>
        <w:t xml:space="preserve">：补助发放及时率，指标值：</w:t>
      </w:r>
      <w:r>
        <w:rPr>
          <w:rFonts w:ascii="Times New Roman" w:eastAsia="Times New Roman" w:hAnsi="Times New Roman" w:cs="Times New Roman"/>
          <w:spacing w:val="2"/>
        </w:rPr>
        <w:t xml:space="preserve">100%</w:t>
      </w:r>
      <w:r>
        <w:rPr>
          <w:rFonts w:ascii="Times New Roman" w:eastAsia="Times New Roman" w:hAnsi="Times New Roman" w:cs="Times New Roman"/>
          <w:spacing w:val="-36"/>
        </w:rPr>
        <w:t xml:space="preserve"> </w:t>
      </w:r>
      <w:r>
        <w:rPr>
          <w:spacing w:val="2"/>
        </w:rPr>
        <w:t xml:space="preserve">，实际完成值：</w:t>
      </w:r>
      <w: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100%</w:t>
      </w:r>
      <w:r>
        <w:rPr>
          <w:rFonts w:ascii="Times New Roman" w:eastAsia="Times New Roman" w:hAnsi="Times New Roman" w:cs="Times New Roman"/>
          <w:spacing w:val="-32"/>
        </w:rPr>
        <w:t xml:space="preserve"> </w:t>
      </w:r>
      <w:r>
        <w:rPr>
          <w:spacing w:val="-1"/>
        </w:rPr>
        <w:t xml:space="preserve">，指标完成率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100%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-1"/>
        </w:rPr>
        <w:t xml:space="preserve">，无偏差。</w:t>
      </w:r>
    </w:p>
    <w:p>
      <w:pPr>
        <w:pStyle w:val="BodyText"/>
        <w:spacing w:before="232" w:line="220" w:lineRule="auto"/>
        <w:ind w:left="671"/>
        <w:outlineLvl w:val="0"/>
      </w:pPr>
      <w:r>
        <w:rPr>
          <w:spacing w:val="-2"/>
        </w:rPr>
        <w:t xml:space="preserve">指标</w:t>
      </w:r>
      <w:r>
        <w:rPr>
          <w:spacing w:val="-3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1</w:t>
      </w:r>
      <w:r>
        <w:rPr>
          <w:spacing w:val="-2"/>
        </w:rPr>
        <w:t xml:space="preserve">：统计完成时间，指标值：</w:t>
      </w:r>
      <w:r>
        <w:rPr>
          <w:rFonts w:ascii="Times New Roman" w:eastAsia="Times New Roman" w:hAnsi="Times New Roman" w:cs="Times New Roman"/>
          <w:spacing w:val="-2"/>
        </w:rPr>
        <w:t xml:space="preserve">2024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spacing w:val="-2"/>
        </w:rPr>
        <w:t xml:space="preserve">年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12</w:t>
      </w:r>
      <w:r>
        <w:rPr>
          <w:rFonts w:ascii="Times New Roman" w:eastAsia="Times New Roman" w:hAnsi="Times New Roman" w:cs="Times New Roman"/>
          <w:spacing w:val="31"/>
          <w:w w:val="101"/>
        </w:rPr>
        <w:t xml:space="preserve"> </w:t>
      </w:r>
      <w:r>
        <w:rPr>
          <w:spacing w:val="-2"/>
        </w:rPr>
        <w:t xml:space="preserve">月</w:t>
      </w:r>
      <w:r>
        <w:rPr>
          <w:spacing w:val="-67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25</w:t>
      </w:r>
      <w:r>
        <w:rPr>
          <w:rFonts w:ascii="Times New Roman" w:eastAsia="Times New Roman" w:hAnsi="Times New Roman" w:cs="Times New Roman"/>
          <w:spacing w:val="73"/>
        </w:rPr>
        <w:t xml:space="preserve"> </w:t>
      </w:r>
      <w:r>
        <w:rPr>
          <w:spacing w:val="-3"/>
        </w:rPr>
        <w:t xml:space="preserve">日，实</w:t>
      </w:r>
    </w:p>
    <w:p>
      <w:pPr>
        <w:pStyle w:val="BodyText"/>
        <w:spacing w:before="231" w:line="219" w:lineRule="auto"/>
        <w:ind w:left="52"/>
      </w:pPr>
      <w:r>
        <w:rPr>
          <w:spacing w:val="-1"/>
        </w:rPr>
        <w:t xml:space="preserve">际完成值：</w:t>
      </w:r>
      <w:r>
        <w:rPr>
          <w:rFonts w:ascii="Times New Roman" w:eastAsia="Times New Roman" w:hAnsi="Times New Roman" w:cs="Times New Roman"/>
          <w:spacing w:val="-1"/>
        </w:rPr>
        <w:t xml:space="preserve">2024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spacing w:val="-1"/>
        </w:rPr>
        <w:t xml:space="preserve">年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12</w:t>
      </w:r>
      <w:r>
        <w:rPr>
          <w:rFonts w:ascii="Times New Roman" w:eastAsia="Times New Roman" w:hAnsi="Times New Roman" w:cs="Times New Roman"/>
          <w:spacing w:val="31"/>
          <w:w w:val="101"/>
        </w:rPr>
        <w:t xml:space="preserve"> </w:t>
      </w:r>
      <w:r>
        <w:rPr>
          <w:spacing w:val="-1"/>
        </w:rPr>
        <w:t xml:space="preserve">月</w:t>
      </w:r>
      <w:r>
        <w:rPr>
          <w:spacing w:val="-6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 xml:space="preserve">25</w:t>
      </w:r>
      <w:r>
        <w:rPr>
          <w:rFonts w:ascii="Times New Roman" w:eastAsia="Times New Roman" w:hAnsi="Times New Roman" w:cs="Times New Roman"/>
          <w:spacing w:val="73"/>
        </w:rPr>
        <w:t xml:space="preserve"> </w:t>
      </w:r>
      <w:r>
        <w:rPr>
          <w:spacing w:val="-1"/>
        </w:rPr>
        <w:t xml:space="preserve">日，指标</w:t>
      </w:r>
      <w:r>
        <w:rPr>
          <w:spacing w:val="-2"/>
        </w:rPr>
        <w:t xml:space="preserve">完成率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 xml:space="preserve">100%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-2"/>
        </w:rPr>
        <w:t xml:space="preserve">，无偏差。</w:t>
      </w:r>
    </w:p>
    <w:p>
      <w:pPr>
        <w:pStyle w:val="BodyText"/>
        <w:spacing w:before="231" w:line="222" w:lineRule="auto"/>
        <w:ind w:left="664"/>
        <w:outlineLvl w:val="0"/>
      </w:pPr>
      <w:r>
        <w:rPr>
          <w:rFonts w:ascii="宋体" w:eastAsia="宋体" w:hAnsi="宋体" w:cs="宋体"/>
          <w:spacing w:val="6"/>
        </w:rPr>
        <w:t xml:space="preserve">④</w:t>
      </w:r>
      <w:r>
        <w:rPr>
          <w:spacing w:val="6"/>
        </w:rPr>
        <w:t xml:space="preserve">成本指标：</w:t>
      </w:r>
    </w:p>
    <w:p>
      <w:pPr>
        <w:pStyle w:val="BodyText"/>
        <w:spacing w:before="228" w:line="220" w:lineRule="auto"/>
        <w:jc w:val="right"/>
        <w:outlineLvl w:val="0"/>
      </w:pPr>
      <w:r>
        <w:rPr>
          <w:spacing w:val="-7"/>
        </w:rPr>
        <w:t xml:space="preserve">指标</w:t>
      </w:r>
      <w:r>
        <w:rPr>
          <w:spacing w:val="-2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 xml:space="preserve">1</w:t>
      </w:r>
      <w:r>
        <w:rPr>
          <w:spacing w:val="-7"/>
        </w:rPr>
        <w:t xml:space="preserve">：城乡住户调查员补助标准，指标值：</w:t>
      </w:r>
      <w:r>
        <w:rPr>
          <w:rFonts w:ascii="Times New Roman" w:eastAsia="Times New Roman" w:hAnsi="Times New Roman" w:cs="Times New Roman"/>
          <w:spacing w:val="-7"/>
        </w:rPr>
        <w:t xml:space="preserve">200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spacing w:val="-7"/>
        </w:rPr>
        <w:t xml:space="preserve">元</w:t>
      </w:r>
      <w:r>
        <w:rPr>
          <w:rFonts w:ascii="Times New Roman" w:eastAsia="Times New Roman" w:hAnsi="Times New Roman" w:cs="Times New Roman"/>
          <w:spacing w:val="-7"/>
        </w:rPr>
        <w:t xml:space="preserve">/</w:t>
      </w:r>
      <w:r>
        <w:rPr>
          <w:spacing w:val="-7"/>
        </w:rPr>
        <w:t xml:space="preserve">月</w:t>
      </w:r>
      <w:r>
        <w:rPr>
          <w:rFonts w:ascii="Times New Roman" w:eastAsia="Times New Roman" w:hAnsi="Times New Roman" w:cs="Times New Roman"/>
          <w:spacing w:val="-7"/>
        </w:rPr>
        <w:t xml:space="preserve">·</w:t>
      </w:r>
      <w:r>
        <w:rPr>
          <w:spacing w:val="-7"/>
        </w:rPr>
        <w:t xml:space="preserve">户，</w:t>
      </w:r>
    </w:p>
    <w:p>
      <w:pPr>
        <w:pStyle w:val="BodyText"/>
        <w:spacing w:before="231" w:line="219" w:lineRule="auto"/>
        <w:ind w:left="42"/>
      </w:pPr>
      <w:r>
        <w:rPr>
          <w:spacing w:val="3"/>
        </w:rPr>
        <w:t xml:space="preserve">实际完成值：</w:t>
      </w:r>
      <w:r>
        <w:rPr>
          <w:rFonts w:ascii="Times New Roman" w:eastAsia="Times New Roman" w:hAnsi="Times New Roman" w:cs="Times New Roman"/>
          <w:spacing w:val="3"/>
        </w:rPr>
        <w:t xml:space="preserve">200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spacing w:val="3"/>
        </w:rPr>
        <w:t xml:space="preserve">元</w:t>
      </w:r>
      <w:r>
        <w:rPr>
          <w:rFonts w:ascii="Times New Roman" w:eastAsia="Times New Roman" w:hAnsi="Times New Roman" w:cs="Times New Roman"/>
          <w:spacing w:val="3"/>
        </w:rPr>
        <w:t xml:space="preserve">/</w:t>
      </w:r>
      <w:r>
        <w:rPr>
          <w:spacing w:val="3"/>
        </w:rPr>
        <w:t xml:space="preserve">月</w:t>
      </w:r>
      <w:r>
        <w:rPr>
          <w:rFonts w:ascii="Times New Roman" w:eastAsia="Times New Roman" w:hAnsi="Times New Roman" w:cs="Times New Roman"/>
          <w:spacing w:val="3"/>
        </w:rPr>
        <w:t xml:space="preserve">·</w:t>
      </w:r>
      <w:r>
        <w:rPr>
          <w:spacing w:val="3"/>
        </w:rPr>
        <w:t xml:space="preserve">户，指标完成率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 xml:space="preserve">100%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3"/>
        </w:rPr>
        <w:t xml:space="preserve">，无偏差。</w:t>
      </w:r>
    </w:p>
    <w:p>
      <w:pPr>
        <w:pStyle w:val="BodyText"/>
        <w:spacing w:before="233" w:line="288" w:lineRule="auto"/>
        <w:ind w:left="34" w:right="81" w:firstLine="636"/>
        <w:outlineLvl w:val="0"/>
      </w:pPr>
      <w:r>
        <w:rPr>
          <w:spacing w:val="2"/>
        </w:rPr>
        <w:t xml:space="preserve">指标</w:t>
      </w:r>
      <w:r>
        <w:rPr>
          <w:spacing w:val="-54"/>
        </w:rPr>
        <w:t xml:space="preserve"> </w:t>
      </w:r>
      <w:r>
        <w:rPr>
          <w:rFonts w:ascii="Times New Roman" w:eastAsia="Times New Roman" w:hAnsi="Times New Roman" w:cs="Times New Roman"/>
          <w:spacing w:val="2"/>
        </w:rPr>
        <w:t xml:space="preserve">2</w:t>
      </w:r>
      <w:r>
        <w:rPr>
          <w:spacing w:val="2"/>
        </w:rPr>
        <w:t xml:space="preserve">：辅调员补助标准，指标值：</w:t>
      </w:r>
      <w:r>
        <w:rPr>
          <w:rFonts w:ascii="Times New Roman" w:eastAsia="Times New Roman" w:hAnsi="Times New Roman" w:cs="Times New Roman"/>
          <w:spacing w:val="2"/>
        </w:rPr>
        <w:t xml:space="preserve">550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spacing w:val="2"/>
        </w:rPr>
        <w:t xml:space="preserve">元</w:t>
      </w:r>
      <w:r>
        <w:rPr>
          <w:rFonts w:ascii="Times New Roman" w:eastAsia="Times New Roman" w:hAnsi="Times New Roman" w:cs="Times New Roman"/>
          <w:spacing w:val="2"/>
        </w:rPr>
        <w:t xml:space="preserve">/</w:t>
      </w:r>
      <w:r>
        <w:rPr>
          <w:spacing w:val="2"/>
        </w:rPr>
        <w:t xml:space="preserve">月</w:t>
      </w:r>
      <w:r>
        <w:rPr>
          <w:rFonts w:ascii="Times New Roman" w:eastAsia="Times New Roman" w:hAnsi="Times New Roman" w:cs="Times New Roman"/>
          <w:spacing w:val="2"/>
        </w:rPr>
        <w:t xml:space="preserve">·</w:t>
      </w:r>
      <w:r>
        <w:rPr>
          <w:spacing w:val="2"/>
        </w:rPr>
        <w:t xml:space="preserve">人，实际完</w:t>
      </w:r>
      <w:r>
        <w:t xml:space="preserve"> </w:t>
      </w:r>
      <w:r>
        <w:rPr>
          <w:spacing w:val="3"/>
        </w:rPr>
        <w:t xml:space="preserve">成值：</w:t>
      </w:r>
      <w:r>
        <w:rPr>
          <w:rFonts w:ascii="Times New Roman" w:eastAsia="Times New Roman" w:hAnsi="Times New Roman" w:cs="Times New Roman"/>
          <w:spacing w:val="3"/>
        </w:rPr>
        <w:t xml:space="preserve">550</w:t>
      </w:r>
      <w:r>
        <w:rPr>
          <w:rFonts w:ascii="Times New Roman" w:eastAsia="Times New Roman" w:hAnsi="Times New Roman" w:cs="Times New Roman"/>
          <w:spacing w:val="24"/>
          <w:w w:val="101"/>
        </w:rPr>
        <w:t xml:space="preserve"> </w:t>
      </w:r>
      <w:r>
        <w:rPr>
          <w:spacing w:val="3"/>
        </w:rPr>
        <w:t xml:space="preserve">元</w:t>
      </w:r>
      <w:r>
        <w:rPr>
          <w:rFonts w:ascii="Times New Roman" w:eastAsia="Times New Roman" w:hAnsi="Times New Roman" w:cs="Times New Roman"/>
          <w:spacing w:val="3"/>
        </w:rPr>
        <w:t xml:space="preserve">/</w:t>
      </w:r>
      <w:r>
        <w:rPr>
          <w:spacing w:val="3"/>
        </w:rPr>
        <w:t xml:space="preserve">月</w:t>
      </w:r>
      <w:r>
        <w:rPr>
          <w:rFonts w:ascii="Times New Roman" w:eastAsia="Times New Roman" w:hAnsi="Times New Roman" w:cs="Times New Roman"/>
          <w:spacing w:val="3"/>
        </w:rPr>
        <w:t xml:space="preserve">·</w:t>
      </w:r>
      <w:r>
        <w:rPr>
          <w:spacing w:val="3"/>
        </w:rPr>
        <w:t xml:space="preserve">人，指标完成率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 xml:space="preserve">100%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3"/>
        </w:rPr>
        <w:t xml:space="preserve">，无偏</w:t>
      </w:r>
      <w:r>
        <w:rPr>
          <w:spacing w:val="2"/>
        </w:rPr>
        <w:t xml:space="preserve">差。</w:t>
      </w:r>
    </w:p>
    <w:p>
      <w:pPr>
        <w:pStyle w:val="BodyText"/>
        <w:spacing w:before="232" w:line="219" w:lineRule="auto"/>
        <w:ind w:left="671"/>
        <w:outlineLvl w:val="0"/>
      </w:pPr>
      <w:r>
        <w:rPr>
          <w:spacing w:val="6"/>
        </w:rPr>
        <w:t xml:space="preserve">指标</w:t>
      </w:r>
      <w:r>
        <w:rPr>
          <w:spacing w:val="-61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3</w:t>
      </w:r>
      <w:r>
        <w:rPr>
          <w:spacing w:val="6"/>
        </w:rPr>
        <w:t xml:space="preserve">：住户调查业务工作经费，指标值：</w:t>
      </w:r>
      <w:r>
        <w:rPr>
          <w:rFonts w:ascii="Times New Roman" w:eastAsia="Times New Roman" w:hAnsi="Times New Roman" w:cs="Times New Roman"/>
          <w:spacing w:val="6"/>
        </w:rPr>
        <w:t xml:space="preserve">4.9463</w:t>
      </w:r>
      <w:r>
        <w:rPr>
          <w:rFonts w:ascii="Times New Roman" w:eastAsia="Times New Roman" w:hAnsi="Times New Roman" w:cs="Times New Roman"/>
          <w:spacing w:val="33"/>
          <w:w w:val="101"/>
        </w:rPr>
        <w:t xml:space="preserve"> </w:t>
      </w:r>
      <w:r>
        <w:rPr>
          <w:spacing w:val="6"/>
        </w:rPr>
        <w:t xml:space="preserve">万元，</w:t>
      </w:r>
    </w:p>
    <w:p>
      <w:pPr>
        <w:spacing w:line="219" w:lineRule="auto"/>
        <w:sectPr>
          <w:footerReference w:type="default" r:id="rId24"/>
          <w:pgSz w:w="11906" w:h="16839" w:orient="portrait"/>
          <w:pgMar w:top="400" w:right="1475" w:bottom="1378" w:left="1785" w:header="0" w:footer="1212" w:gutter="0"/>
          <w:pgBorders/>
          <w:cols w:num="1" w:space="720">
            <w:col w:w="8646" w:space="720"/>
          </w:cols>
        </w:sect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pStyle w:val="BodyText"/>
        <w:spacing w:before="101" w:line="219" w:lineRule="auto"/>
        <w:ind w:left="42"/>
      </w:pPr>
      <w:r>
        <w:rPr>
          <w:spacing w:val="3"/>
        </w:rPr>
        <w:t xml:space="preserve">实际完成值：</w:t>
      </w:r>
      <w:r>
        <w:rPr>
          <w:rFonts w:ascii="Times New Roman" w:eastAsia="Times New Roman" w:hAnsi="Times New Roman" w:cs="Times New Roman"/>
          <w:spacing w:val="3"/>
        </w:rPr>
        <w:t xml:space="preserve">4.9463</w:t>
      </w:r>
      <w:r>
        <w:rPr>
          <w:rFonts w:ascii="Times New Roman" w:eastAsia="Times New Roman" w:hAnsi="Times New Roman" w:cs="Times New Roman"/>
          <w:spacing w:val="33"/>
          <w:w w:val="101"/>
        </w:rPr>
        <w:t xml:space="preserve"> </w:t>
      </w:r>
      <w:r>
        <w:rPr>
          <w:spacing w:val="3"/>
        </w:rPr>
        <w:t xml:space="preserve">万元，指标完成率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 xml:space="preserve">100%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3"/>
        </w:rPr>
        <w:t xml:space="preserve">，无偏</w:t>
      </w:r>
      <w:r>
        <w:rPr>
          <w:spacing w:val="2"/>
        </w:rPr>
        <w:t xml:space="preserve">差。</w:t>
      </w:r>
    </w:p>
    <w:p>
      <w:pPr>
        <w:spacing w:before="201" w:line="221" w:lineRule="auto"/>
        <w:ind w:left="659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7"/>
          <w:sz w:val="31"/>
          <w:szCs w:val="31"/>
        </w:rPr>
        <w:t xml:space="preserve">（四）项目效益情况</w:t>
      </w:r>
    </w:p>
    <w:p>
      <w:pPr>
        <w:pStyle w:val="BodyText"/>
        <w:spacing w:before="220" w:line="288" w:lineRule="auto"/>
        <w:ind w:left="31" w:right="67" w:firstLine="639"/>
        <w:outlineLvl w:val="0"/>
      </w:pPr>
      <w:r>
        <w:rPr>
          <w:spacing w:val="18"/>
        </w:rPr>
        <w:t xml:space="preserve">项目效益类指标包括项目实施效益和满意度两方面的内 </w:t>
      </w:r>
      <w:r>
        <w:rPr>
          <w:spacing w:val="5"/>
        </w:rPr>
        <w:t xml:space="preserve">容，</w:t>
      </w:r>
      <w:r>
        <w:rPr>
          <w:spacing w:val="-87"/>
        </w:rPr>
        <w:t xml:space="preserve"> </w:t>
      </w:r>
      <w:r>
        <w:rPr>
          <w:spacing w:val="5"/>
        </w:rPr>
        <w:t xml:space="preserve">由</w:t>
      </w:r>
      <w:r>
        <w:rPr>
          <w:spacing w:val="-60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3 </w:t>
      </w:r>
      <w:r>
        <w:rPr>
          <w:spacing w:val="5"/>
        </w:rPr>
        <w:t xml:space="preserve">个三级指标构成，权重分为</w:t>
      </w:r>
      <w:r>
        <w:rPr>
          <w:rFonts w:ascii="Times New Roman" w:eastAsia="Times New Roman" w:hAnsi="Times New Roman" w:cs="Times New Roman"/>
          <w:spacing w:val="5"/>
        </w:rPr>
        <w:t xml:space="preserve">20 </w:t>
      </w:r>
      <w:r>
        <w:rPr>
          <w:spacing w:val="5"/>
        </w:rPr>
        <w:t xml:space="preserve">分，实际得分</w:t>
      </w:r>
      <w:r>
        <w:rPr>
          <w:spacing w:val="-67"/>
        </w:rPr>
        <w:t xml:space="preserve"> </w:t>
      </w:r>
      <w:r>
        <w:rPr>
          <w:rFonts w:ascii="Times New Roman" w:eastAsia="Times New Roman" w:hAnsi="Times New Roman" w:cs="Times New Roman"/>
          <w:spacing w:val="5"/>
        </w:rPr>
        <w:t xml:space="preserve">20 </w:t>
      </w:r>
      <w:r>
        <w:rPr>
          <w:spacing w:val="5"/>
        </w:rPr>
        <w:t xml:space="preserve">分，</w:t>
      </w:r>
    </w:p>
    <w:p>
      <w:pPr>
        <w:pStyle w:val="BodyText"/>
        <w:spacing w:before="231" w:line="219" w:lineRule="auto"/>
        <w:ind w:left="31"/>
      </w:pPr>
      <w:r>
        <w:rPr>
          <w:spacing w:val="6"/>
        </w:rPr>
        <w:t xml:space="preserve">得分率为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6"/>
        </w:rPr>
        <w:t xml:space="preserve">100%</w:t>
      </w:r>
      <w:r>
        <w:rPr>
          <w:rFonts w:ascii="Times New Roman" w:eastAsia="Times New Roman" w:hAnsi="Times New Roman" w:cs="Times New Roman"/>
          <w:spacing w:val="-44"/>
        </w:rPr>
        <w:t xml:space="preserve"> </w:t>
      </w:r>
      <w:r>
        <w:rPr>
          <w:spacing w:val="6"/>
        </w:rPr>
        <w:t xml:space="preserve">。具体效益指标及满意度</w:t>
      </w:r>
      <w:r>
        <w:rPr>
          <w:spacing w:val="5"/>
        </w:rPr>
        <w:t xml:space="preserve">指标完成情况如下：</w:t>
      </w:r>
    </w:p>
    <w:p>
      <w:pPr>
        <w:pStyle w:val="BodyText"/>
        <w:spacing w:before="232" w:line="221" w:lineRule="auto"/>
        <w:ind w:left="692"/>
        <w:outlineLvl w:val="0"/>
      </w:pPr>
      <w:r>
        <w:rPr>
          <w:rFonts w:ascii="Times New Roman" w:eastAsia="Times New Roman" w:hAnsi="Times New Roman" w:cs="Times New Roman"/>
          <w:spacing w:val="1"/>
        </w:rPr>
        <w:t xml:space="preserve">1.</w:t>
      </w:r>
      <w:r>
        <w:rPr>
          <w:spacing w:val="1"/>
        </w:rPr>
        <w:t xml:space="preserve">实施效益</w:t>
      </w:r>
    </w:p>
    <w:p>
      <w:pPr>
        <w:pStyle w:val="BodyText"/>
        <w:spacing w:before="224" w:line="289" w:lineRule="auto"/>
        <w:ind w:left="30" w:right="83" w:firstLine="635"/>
        <w:outlineLvl w:val="0"/>
      </w:pPr>
      <w:r>
        <w:rPr>
          <w:rFonts w:ascii="宋体" w:eastAsia="宋体" w:hAnsi="宋体" w:cs="宋体"/>
          <w:spacing w:val="10"/>
        </w:rPr>
        <w:t xml:space="preserve">①</w:t>
      </w:r>
      <w:r>
        <w:rPr>
          <w:spacing w:val="10"/>
        </w:rPr>
        <w:t xml:space="preserve">社会效益指标：摸清</w:t>
      </w:r>
      <w:r>
        <w:rPr>
          <w:spacing w:val="-50"/>
        </w:rPr>
        <w:t xml:space="preserve"> </w:t>
      </w:r>
      <w:r>
        <w:rPr>
          <w:rFonts w:ascii="Times New Roman" w:eastAsia="Times New Roman" w:hAnsi="Times New Roman" w:cs="Times New Roman"/>
          <w:spacing w:val="10"/>
        </w:rPr>
        <w:t xml:space="preserve">2024 </w:t>
      </w:r>
      <w:r>
        <w:rPr>
          <w:spacing w:val="10"/>
        </w:rPr>
        <w:t xml:space="preserve">年城乡住户调查基本情况。</w:t>
      </w:r>
      <w:r>
        <w:t xml:space="preserve"> </w:t>
      </w:r>
      <w:r>
        <w:rPr>
          <w:spacing w:val="6"/>
        </w:rPr>
        <w:t xml:space="preserve">指标值：进一步摸清，实际完成值：进一步摸清，指</w:t>
      </w:r>
      <w:r>
        <w:rPr>
          <w:spacing w:val="5"/>
        </w:rPr>
        <w:t xml:space="preserve">标完成率</w:t>
      </w:r>
    </w:p>
    <w:p>
      <w:pPr>
        <w:pStyle w:val="BodyText"/>
        <w:spacing w:before="233" w:line="227" w:lineRule="auto"/>
        <w:ind w:left="51"/>
      </w:pPr>
      <w:r>
        <w:rPr>
          <w:rFonts w:ascii="Times New Roman" w:eastAsia="Times New Roman" w:hAnsi="Times New Roman" w:cs="Times New Roman"/>
          <w:spacing w:val="-3"/>
        </w:rPr>
        <w:t xml:space="preserve">100%</w:t>
      </w:r>
      <w:r>
        <w:rPr>
          <w:rFonts w:ascii="Times New Roman" w:eastAsia="Times New Roman" w:hAnsi="Times New Roman" w:cs="Times New Roman"/>
          <w:spacing w:val="-27"/>
        </w:rPr>
        <w:t xml:space="preserve"> </w:t>
      </w:r>
      <w:r>
        <w:rPr>
          <w:spacing w:val="-3"/>
        </w:rPr>
        <w:t xml:space="preserve">，无偏差。</w:t>
      </w:r>
    </w:p>
    <w:p>
      <w:pPr>
        <w:pStyle w:val="BodyText"/>
        <w:spacing w:before="219" w:line="221" w:lineRule="auto"/>
        <w:ind w:left="661"/>
        <w:outlineLvl w:val="0"/>
      </w:pPr>
      <w:r>
        <w:rPr>
          <w:rFonts w:ascii="Times New Roman" w:eastAsia="Times New Roman" w:hAnsi="Times New Roman" w:cs="Times New Roman"/>
          <w:spacing w:val="6"/>
        </w:rPr>
        <w:t xml:space="preserve">2.</w:t>
      </w:r>
      <w:r>
        <w:rPr>
          <w:spacing w:val="6"/>
        </w:rPr>
        <w:t xml:space="preserve">满意度</w:t>
      </w:r>
    </w:p>
    <w:p>
      <w:pPr>
        <w:pStyle w:val="BodyText"/>
        <w:spacing w:before="230" w:line="288" w:lineRule="auto"/>
        <w:ind w:left="23" w:right="81" w:firstLine="642"/>
        <w:outlineLvl w:val="0"/>
      </w:pPr>
      <w:r>
        <w:rPr>
          <w:rFonts w:ascii="宋体" w:eastAsia="宋体" w:hAnsi="宋体" w:cs="宋体"/>
          <w:spacing w:val="6"/>
        </w:rPr>
        <w:t xml:space="preserve">①</w:t>
      </w:r>
      <w:r>
        <w:rPr>
          <w:spacing w:val="6"/>
        </w:rPr>
        <w:t xml:space="preserve">调查户满意度。指标值：</w:t>
      </w:r>
      <w:r>
        <w:rPr>
          <w:rFonts w:ascii="Times New Roman" w:eastAsia="Times New Roman" w:hAnsi="Times New Roman" w:cs="Times New Roman"/>
          <w:spacing w:val="6"/>
        </w:rPr>
        <w:t xml:space="preserve">95%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6"/>
        </w:rPr>
        <w:t xml:space="preserve">，实际完成值：</w:t>
      </w:r>
      <w:r>
        <w:rPr>
          <w:rFonts w:ascii="Times New Roman" w:eastAsia="Times New Roman" w:hAnsi="Times New Roman" w:cs="Times New Roman"/>
          <w:spacing w:val="6"/>
        </w:rPr>
        <w:t xml:space="preserve">95%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5"/>
        </w:rPr>
        <w:t xml:space="preserve">，指</w:t>
      </w:r>
      <w:r>
        <w:t xml:space="preserve"> 标完成率</w:t>
      </w:r>
      <w:r>
        <w:rPr>
          <w:spacing w:val="-25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100%</w:t>
      </w:r>
      <w:r>
        <w:rPr>
          <w:rFonts w:ascii="Times New Roman" w:eastAsia="Times New Roman" w:hAnsi="Times New Roman" w:cs="Times New Roman"/>
          <w:spacing w:val="-36"/>
        </w:rPr>
        <w:t xml:space="preserve"> </w:t>
      </w:r>
      <w:r>
        <w:t xml:space="preserve">，无偏差。</w:t>
      </w:r>
    </w:p>
    <w:p>
      <w:pPr>
        <w:pStyle w:val="BodyText"/>
        <w:spacing w:before="201" w:line="276" w:lineRule="auto"/>
        <w:ind w:left="34" w:right="81" w:firstLine="630"/>
      </w:pPr>
      <w:r>
        <w:rPr>
          <w:rFonts w:ascii="宋体" w:eastAsia="宋体" w:hAnsi="宋体" w:cs="宋体"/>
          <w:spacing w:val="6"/>
        </w:rPr>
        <w:t xml:space="preserve">②</w:t>
      </w:r>
      <w:r>
        <w:rPr>
          <w:spacing w:val="6"/>
        </w:rPr>
        <w:t xml:space="preserve">满意度指标：城乡住户满意度。指标值：</w:t>
      </w:r>
      <w:r>
        <w:rPr>
          <w:rFonts w:ascii="Times New Roman" w:eastAsia="Times New Roman" w:hAnsi="Times New Roman" w:cs="Times New Roman"/>
          <w:spacing w:val="6"/>
        </w:rPr>
        <w:t xml:space="preserve">95%</w:t>
      </w:r>
      <w:r>
        <w:rPr>
          <w:rFonts w:ascii="Times New Roman" w:eastAsia="Times New Roman" w:hAnsi="Times New Roman" w:cs="Times New Roman"/>
          <w:spacing w:val="-35"/>
        </w:rPr>
        <w:t xml:space="preserve"> </w:t>
      </w:r>
      <w:r>
        <w:rPr>
          <w:spacing w:val="6"/>
        </w:rPr>
        <w:t xml:space="preserve">，实际完</w:t>
      </w:r>
      <w:r>
        <w:t xml:space="preserve"> </w:t>
      </w:r>
      <w:r>
        <w:rPr>
          <w:spacing w:val="1"/>
        </w:rPr>
        <w:t xml:space="preserve">成值：</w:t>
      </w:r>
      <w:r>
        <w:rPr>
          <w:rFonts w:ascii="Times New Roman" w:eastAsia="Times New Roman" w:hAnsi="Times New Roman" w:cs="Times New Roman"/>
          <w:spacing w:val="1"/>
        </w:rPr>
        <w:t xml:space="preserve">95%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1"/>
        </w:rPr>
        <w:t xml:space="preserve">，指标完成率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1"/>
        </w:rPr>
        <w:t xml:space="preserve">100%</w:t>
      </w:r>
      <w:r>
        <w:rPr>
          <w:rFonts w:ascii="Times New Roman" w:eastAsia="Times New Roman" w:hAnsi="Times New Roman" w:cs="Times New Roman"/>
          <w:spacing w:val="-30"/>
        </w:rPr>
        <w:t xml:space="preserve"> </w:t>
      </w:r>
      <w:r>
        <w:rPr>
          <w:spacing w:val="1"/>
        </w:rPr>
        <w:t xml:space="preserve">，无偏差。</w:t>
      </w:r>
    </w:p>
    <w:p>
      <w:pPr>
        <w:spacing w:before="194" w:line="219" w:lineRule="auto"/>
        <w:ind w:left="659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7"/>
          <w:sz w:val="31"/>
          <w:szCs w:val="31"/>
        </w:rPr>
        <w:t xml:space="preserve">（五）预算执行进度与绩效指标总体完成率偏差</w:t>
      </w:r>
    </w:p>
    <w:p>
      <w:pPr>
        <w:pStyle w:val="BodyText"/>
        <w:spacing w:before="192" w:line="333" w:lineRule="auto"/>
        <w:ind w:left="30" w:firstLine="631"/>
        <w:jc w:val="both"/>
      </w:pPr>
      <w:r>
        <w:rPr>
          <w:rFonts w:ascii="Times New Roman" w:eastAsia="Times New Roman" w:hAnsi="Times New Roman" w:cs="Times New Roman"/>
          <w:spacing w:val="10"/>
        </w:rPr>
        <w:t xml:space="preserve">2024 </w:t>
      </w:r>
      <w:r>
        <w:rPr>
          <w:spacing w:val="10"/>
        </w:rPr>
        <w:t xml:space="preserve">年其他人员类</w:t>
      </w:r>
      <w:r>
        <w:rPr>
          <w:rFonts w:ascii="Times New Roman" w:eastAsia="Times New Roman" w:hAnsi="Times New Roman" w:cs="Times New Roman"/>
          <w:spacing w:val="10"/>
        </w:rPr>
        <w:t xml:space="preserve">-</w:t>
      </w:r>
      <w:r>
        <w:rPr>
          <w:spacing w:val="10"/>
        </w:rPr>
        <w:t xml:space="preserve">托里县城乡住户调查补助及</w:t>
      </w:r>
      <w:r>
        <w:rPr>
          <w:spacing w:val="9"/>
        </w:rPr>
        <w:t xml:space="preserve">运行费用</w:t>
      </w:r>
      <w:r>
        <w:t xml:space="preserve"> </w:t>
      </w:r>
      <w:r>
        <w:rPr>
          <w:spacing w:val="-3"/>
        </w:rPr>
        <w:t xml:space="preserve">项目年初预算</w:t>
      </w:r>
      <w:r>
        <w:rPr>
          <w:spacing w:val="-8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 xml:space="preserve">26.72 </w:t>
      </w:r>
      <w:r>
        <w:rPr>
          <w:spacing w:val="-3"/>
        </w:rPr>
        <w:t xml:space="preserve">万元，全年预算</w:t>
      </w:r>
      <w:r>
        <w:rPr>
          <w:spacing w:val="-90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 xml:space="preserve">41.67 </w:t>
      </w:r>
      <w:r>
        <w:rPr>
          <w:spacing w:val="-3"/>
        </w:rPr>
        <w:t xml:space="preserve">万元，</w:t>
      </w:r>
      <w:r>
        <w:rPr>
          <w:spacing w:val="-4"/>
        </w:rPr>
        <w:t xml:space="preserve">实际支出</w:t>
      </w:r>
      <w:r>
        <w:rPr>
          <w:spacing w:val="-8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 xml:space="preserve">41.67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spacing w:val="-7"/>
        </w:rPr>
        <w:t xml:space="preserve">万元，预算执行率为</w:t>
      </w:r>
      <w:r>
        <w:rPr>
          <w:spacing w:val="-21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 xml:space="preserve">100%</w:t>
      </w:r>
      <w:r>
        <w:rPr>
          <w:spacing w:val="-7"/>
        </w:rPr>
        <w:t xml:space="preserve">，项目绩效指标总体完成率为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 xml:space="preserve">100%</w:t>
      </w:r>
      <w:r>
        <w:rPr>
          <w:spacing w:val="-7"/>
        </w:rPr>
        <w:t xml:space="preserve">，</w:t>
      </w:r>
      <w:r>
        <w:t xml:space="preserve"> </w:t>
      </w:r>
      <w:r>
        <w:rPr>
          <w:spacing w:val="3"/>
        </w:rPr>
        <w:t xml:space="preserve">总体偏差率为</w:t>
      </w:r>
      <w:r>
        <w:rPr>
          <w:spacing w:val="-64"/>
        </w:rPr>
        <w:t xml:space="preserve"> </w:t>
      </w:r>
      <w:r>
        <w:rPr>
          <w:rFonts w:ascii="Times New Roman" w:eastAsia="Times New Roman" w:hAnsi="Times New Roman" w:cs="Times New Roman"/>
          <w:spacing w:val="3"/>
        </w:rPr>
        <w:t xml:space="preserve">0%</w:t>
      </w:r>
      <w:r>
        <w:rPr>
          <w:rFonts w:ascii="Times New Roman" w:eastAsia="Times New Roman" w:hAnsi="Times New Roman" w:cs="Times New Roman"/>
          <w:spacing w:val="-33"/>
        </w:rPr>
        <w:t xml:space="preserve"> </w:t>
      </w:r>
      <w:r>
        <w:rPr>
          <w:spacing w:val="3"/>
        </w:rPr>
        <w:t xml:space="preserve">，无偏差。</w:t>
      </w:r>
    </w:p>
    <w:p>
      <w:pPr>
        <w:spacing w:line="227" w:lineRule="auto"/>
        <w:ind w:left="675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五</w:t>
      </w:r>
      <w:r>
        <w:rPr>
          <w:rFonts w:ascii="Times New Roman" w:eastAsia="Times New Roman" w:hAnsi="Times New Roman" w:cs="Times New Roman"/>
          <w:b/>
          <w:bCs/>
          <w:spacing w:val="8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8"/>
          <w:sz w:val="31"/>
          <w:szCs w:val="31"/>
        </w:rPr>
        <w:t xml:space="preserve">主要经验及做法、存在的问题及原因分析</w:t>
      </w:r>
    </w:p>
    <w:p>
      <w:pPr>
        <w:spacing w:before="180" w:line="234" w:lineRule="auto"/>
        <w:ind w:left="676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-4"/>
          <w:sz w:val="31"/>
          <w:szCs w:val="31"/>
        </w:rPr>
        <w:t xml:space="preserve">（一）主要经验及做法</w:t>
      </w:r>
    </w:p>
    <w:p>
      <w:pPr>
        <w:pStyle w:val="BodyText"/>
        <w:spacing w:before="170" w:line="324" w:lineRule="auto"/>
        <w:ind w:left="27" w:right="81" w:firstLine="649"/>
      </w:pPr>
      <w:r>
        <w:rPr>
          <w:spacing w:val="5"/>
        </w:rPr>
        <w:t xml:space="preserve">为确保项目顺利进行，提前做好项目规划，将所列计划再</w:t>
      </w:r>
      <w:r>
        <w:rPr>
          <w:spacing w:val="9"/>
        </w:rPr>
        <w:t xml:space="preserve"> </w:t>
      </w:r>
      <w:r>
        <w:rPr>
          <w:spacing w:val="6"/>
        </w:rPr>
        <w:t xml:space="preserve">三审核。在项目实施过程中做好定期监督检查，严格按照项目</w:t>
      </w:r>
      <w:r>
        <w:rPr>
          <w:spacing w:val="1"/>
        </w:rPr>
        <w:t xml:space="preserve"> </w:t>
      </w:r>
      <w:r>
        <w:rPr>
          <w:spacing w:val="6"/>
        </w:rPr>
        <w:t xml:space="preserve">管理规范进行，在项目资金使用过程中，严格落实把关，按照</w:t>
      </w:r>
    </w:p>
    <w:p>
      <w:pPr>
        <w:spacing w:line="324" w:lineRule="auto"/>
        <w:sectPr>
          <w:footerReference w:type="default" r:id="rId25"/>
          <w:pgSz w:w="11906" w:h="16839" w:orient="portrait"/>
          <w:pgMar w:top="400" w:right="1475" w:bottom="1378" w:left="1785" w:header="0" w:footer="1212" w:gutter="0"/>
          <w:pgBorders/>
          <w:cols w:num="1" w:space="720">
            <w:col w:w="8646" w:space="720"/>
          </w:cols>
        </w:sectPr>
      </w:pPr>
    </w:p>
    <w:p>
      <w:pPr>
        <w:spacing w:line="276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spacing w:line="277" w:lineRule="auto"/>
        <w:rPr>
          <w:rFonts w:ascii="Arial"/>
          <w:sz w:val="21"/>
        </w:rPr>
      </w:pPr>
    </w:p>
    <w:p>
      <w:pPr>
        <w:pStyle w:val="BodyText"/>
        <w:spacing w:before="101" w:line="333" w:lineRule="auto"/>
        <w:ind w:left="83" w:right="91" w:hanging="53"/>
      </w:pPr>
      <w:r>
        <w:rPr>
          <w:spacing w:val="6"/>
        </w:rPr>
        <w:t xml:space="preserve">项目资金使用范围做好审核工作，让项目资金落于实</w:t>
      </w:r>
      <w:r>
        <w:rPr>
          <w:spacing w:val="5"/>
        </w:rPr>
        <w:t xml:space="preserve">处。在项</w:t>
      </w:r>
      <w:r>
        <w:t xml:space="preserve"> </w:t>
      </w:r>
      <w:r>
        <w:rPr>
          <w:spacing w:val="6"/>
        </w:rPr>
        <w:t xml:space="preserve">目完成后，做好受益群众民意调查及项目防范工作。</w:t>
      </w:r>
    </w:p>
    <w:p>
      <w:pPr>
        <w:pStyle w:val="BodyText"/>
        <w:spacing w:line="277" w:lineRule="auto"/>
        <w:ind w:left="30" w:right="89" w:firstLine="630"/>
        <w:outlineLvl w:val="0"/>
      </w:pPr>
      <w:r>
        <w:rPr>
          <w:spacing w:val="6"/>
        </w:rPr>
        <w:t xml:space="preserve">严格坚持先做事、后验收、再拨付的原则，杜绝了</w:t>
      </w:r>
      <w:r>
        <w:rPr>
          <w:spacing w:val="5"/>
        </w:rPr>
        <w:t xml:space="preserve">资金被</w:t>
      </w:r>
      <w:r>
        <w:t xml:space="preserve"> </w:t>
      </w:r>
      <w:r>
        <w:rPr>
          <w:spacing w:val="6"/>
        </w:rPr>
        <w:t xml:space="preserve">挤占和挪用现象的发生，跟踪检查到位。财政、纪检、监察等</w:t>
      </w:r>
    </w:p>
    <w:p>
      <w:pPr>
        <w:pStyle w:val="BodyText"/>
        <w:spacing w:before="192" w:line="333" w:lineRule="auto"/>
        <w:ind w:left="25" w:right="7" w:firstLine="14"/>
        <w:jc w:val="both"/>
      </w:pPr>
      <w:r>
        <w:rPr>
          <w:spacing w:val="8"/>
        </w:rPr>
        <w:t xml:space="preserve">职能部门全面参与专项资金事前、事中和事后全过程的监管。</w:t>
      </w:r>
      <w:r>
        <w:rPr>
          <w:spacing w:val="16"/>
        </w:rPr>
        <w:t xml:space="preserve"> </w:t>
      </w:r>
      <w:r>
        <w:rPr>
          <w:spacing w:val="-2"/>
        </w:rPr>
        <w:t xml:space="preserve">在监督环节上，实行关口前移，从事后监督管理</w:t>
      </w:r>
      <w:r>
        <w:rPr>
          <w:spacing w:val="-3"/>
        </w:rPr>
        <w:t xml:space="preserve">转向事前审核，</w:t>
      </w:r>
      <w:r>
        <w:t xml:space="preserve"> </w:t>
      </w:r>
      <w:r>
        <w:rPr>
          <w:spacing w:val="6"/>
        </w:rPr>
        <w:t xml:space="preserve">事中监督和事后检查稽核相结合的监督制度上来，形成多环节</w:t>
      </w:r>
      <w:r>
        <w:rPr>
          <w:spacing w:val="1"/>
        </w:rPr>
        <w:t xml:space="preserve"> </w:t>
      </w:r>
      <w:r>
        <w:rPr>
          <w:spacing w:val="9"/>
        </w:rPr>
        <w:t xml:space="preserve">全过程的监督管理格局，尽量早发现问题，早解决问题。</w:t>
      </w:r>
    </w:p>
    <w:p>
      <w:pPr>
        <w:spacing w:before="2" w:line="221" w:lineRule="auto"/>
        <w:ind w:left="659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b/>
          <w:bCs/>
          <w:spacing w:val="7"/>
          <w:sz w:val="31"/>
          <w:szCs w:val="31"/>
        </w:rPr>
        <w:t xml:space="preserve">（二）存在的问题及原因分析</w:t>
      </w:r>
    </w:p>
    <w:p>
      <w:pPr>
        <w:pStyle w:val="BodyText"/>
        <w:spacing w:before="221" w:line="288" w:lineRule="auto"/>
        <w:ind w:left="30" w:firstLine="661"/>
        <w:outlineLvl w:val="0"/>
      </w:pPr>
      <w:r>
        <w:rPr>
          <w:rFonts w:ascii="Times New Roman" w:eastAsia="Times New Roman" w:hAnsi="Times New Roman" w:cs="Times New Roman"/>
          <w:spacing w:val="7"/>
        </w:rPr>
        <w:t xml:space="preserve">1.</w:t>
      </w:r>
      <w:r>
        <w:rPr>
          <w:spacing w:val="7"/>
        </w:rPr>
        <w:t xml:space="preserve">相关绩效管理方面专业知识的系统性学习有待加强。各</w:t>
      </w:r>
      <w:r>
        <w:rPr>
          <w:spacing w:val="12"/>
        </w:rPr>
        <w:t xml:space="preserve"> </w:t>
      </w:r>
      <w:r>
        <w:rPr>
          <w:spacing w:val="-2"/>
        </w:rPr>
        <w:t xml:space="preserve">项指标的设置要进一步优化、完善，主要在细化、量化</w:t>
      </w:r>
      <w:r>
        <w:rPr>
          <w:spacing w:val="-3"/>
        </w:rPr>
        <w:t xml:space="preserve">上改进。</w:t>
      </w:r>
    </w:p>
    <w:p>
      <w:pPr>
        <w:pStyle w:val="BodyText"/>
        <w:spacing w:before="234" w:line="356" w:lineRule="auto"/>
        <w:ind w:left="39" w:right="91" w:hanging="9"/>
      </w:pPr>
      <w:r>
        <w:rPr>
          <w:spacing w:val="15"/>
        </w:rPr>
        <w:t xml:space="preserve">在绩效自评过程中，</w:t>
      </w:r>
      <w:r>
        <w:rPr>
          <w:spacing w:val="-77"/>
        </w:rPr>
        <w:t xml:space="preserve"> </w:t>
      </w:r>
      <w:r>
        <w:rPr>
          <w:snapToGrid w:val="0"/>
          <w:color w:val="000000"/>
          <w:spacing w:val="15"/>
          <w:sz w:val="31"/>
          <w:lang w:val="en-US" w:eastAsia="en-US"/>
        </w:rPr>
        <w:t xml:space="preserve">由于部分人员</w:t>
      </w:r>
      <w:r>
        <w:rPr>
          <w:spacing w:val="15"/>
        </w:rPr>
        <w:t xml:space="preserve">缺乏相关绩效管理专业知</w:t>
      </w:r>
      <w:r>
        <w:t xml:space="preserve"> </w:t>
      </w:r>
      <w:r>
        <w:rPr>
          <w:spacing w:val="5"/>
        </w:rPr>
        <w:t xml:space="preserve">识，</w:t>
      </w:r>
      <w:r>
        <w:rPr>
          <w:spacing w:val="-64"/>
        </w:rPr>
        <w:t xml:space="preserve"> </w:t>
      </w:r>
      <w:r>
        <w:rPr>
          <w:spacing w:val="5"/>
        </w:rPr>
        <w:t xml:space="preserve">自评价工作还存在自我审定的局限性，影响评价质量。</w:t>
      </w:r>
    </w:p>
    <w:p>
      <w:pPr>
        <w:pStyle w:val="BodyText"/>
        <w:spacing w:before="3" w:line="288" w:lineRule="auto"/>
        <w:ind w:left="30" w:right="156" w:firstLine="631"/>
        <w:outlineLvl w:val="0"/>
      </w:pPr>
      <w:r>
        <w:rPr>
          <w:rFonts w:ascii="Times New Roman" w:eastAsia="Times New Roman" w:hAnsi="Times New Roman" w:cs="Times New Roman"/>
          <w:spacing w:val="4"/>
        </w:rPr>
        <w:t xml:space="preserve">2.</w:t>
      </w:r>
      <w:r>
        <w:rPr>
          <w:rFonts w:ascii="Times New Roman" w:eastAsia="Times New Roman" w:hAnsi="Times New Roman" w:cs="Times New Roman"/>
          <w:spacing w:val="-22"/>
        </w:rPr>
        <w:t xml:space="preserve"> </w:t>
      </w:r>
      <w:r>
        <w:rPr>
          <w:spacing w:val="4"/>
        </w:rPr>
        <w:t xml:space="preserve">因轮岗、调动等因素使我单位绩效工作人员流动频繁，</w:t>
      </w:r>
      <w:r>
        <w:t xml:space="preserve"> </w:t>
      </w:r>
      <w:r>
        <w:rPr>
          <w:spacing w:val="7"/>
        </w:rPr>
        <w:t xml:space="preserve">造成工作衔接不到位的情况。</w:t>
      </w:r>
    </w:p>
    <w:p>
      <w:pPr>
        <w:spacing w:before="200" w:line="227" w:lineRule="auto"/>
        <w:ind w:left="677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4"/>
          <w:sz w:val="31"/>
          <w:szCs w:val="31"/>
        </w:rPr>
        <w:t xml:space="preserve">六</w:t>
      </w:r>
      <w:r>
        <w:rPr>
          <w:rFonts w:ascii="Times New Roman" w:eastAsia="Times New Roman" w:hAnsi="Times New Roman" w:cs="Times New Roman"/>
          <w:spacing w:val="4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4"/>
          <w:sz w:val="31"/>
          <w:szCs w:val="31"/>
        </w:rPr>
        <w:t xml:space="preserve">有关建议</w:t>
      </w:r>
    </w:p>
    <w:p>
      <w:pPr>
        <w:pStyle w:val="BodyText"/>
        <w:spacing w:before="211" w:line="288" w:lineRule="auto"/>
        <w:ind w:left="36" w:right="89" w:firstLine="655"/>
        <w:outlineLvl w:val="0"/>
      </w:pPr>
      <w:r>
        <w:rPr>
          <w:rFonts w:ascii="Times New Roman" w:eastAsia="Times New Roman" w:hAnsi="Times New Roman" w:cs="Times New Roman"/>
          <w:spacing w:val="7"/>
        </w:rPr>
        <w:t xml:space="preserve">1.</w:t>
      </w:r>
      <w:r>
        <w:rPr>
          <w:spacing w:val="7"/>
        </w:rPr>
        <w:t xml:space="preserve">多进行有关绩效管理工作方面的培训。积极组织第三方</w:t>
      </w:r>
      <w:r>
        <w:rPr>
          <w:spacing w:val="12"/>
        </w:rPr>
        <w:t xml:space="preserve"> </w:t>
      </w:r>
      <w:r>
        <w:rPr>
          <w:spacing w:val="6"/>
        </w:rPr>
        <w:t xml:space="preserve">开展绩效管理工作培训，进一步夯实业务基础</w:t>
      </w:r>
      <w:r>
        <w:rPr>
          <w:spacing w:val="5"/>
        </w:rPr>
        <w:t xml:space="preserve">，提高我单位绩</w:t>
      </w:r>
    </w:p>
    <w:p>
      <w:pPr>
        <w:pStyle w:val="BodyText"/>
        <w:spacing w:before="233" w:line="220" w:lineRule="auto"/>
        <w:ind w:left="35"/>
      </w:pPr>
      <w:r>
        <w:rPr>
          <w:spacing w:val="4"/>
        </w:rPr>
        <w:t xml:space="preserve">效人员水平。</w:t>
      </w:r>
    </w:p>
    <w:p>
      <w:pPr>
        <w:pStyle w:val="BodyText"/>
        <w:spacing w:before="230" w:line="288" w:lineRule="auto"/>
        <w:ind w:left="26" w:right="91" w:firstLine="635"/>
        <w:outlineLvl w:val="0"/>
      </w:pPr>
      <w:r>
        <w:rPr>
          <w:rFonts w:ascii="Times New Roman" w:eastAsia="Times New Roman" w:hAnsi="Times New Roman" w:cs="Times New Roman"/>
          <w:spacing w:val="8"/>
        </w:rPr>
        <w:t xml:space="preserve">2.</w:t>
      </w:r>
      <w:r>
        <w:rPr>
          <w:spacing w:val="8"/>
        </w:rPr>
        <w:t xml:space="preserve">专门设定对绩效工作人员定职、定岗、定责等相关制度</w:t>
      </w:r>
      <w:r>
        <w:rPr>
          <w:spacing w:val="17"/>
        </w:rPr>
        <w:t xml:space="preserve"> </w:t>
      </w:r>
      <w:r>
        <w:rPr>
          <w:spacing w:val="6"/>
        </w:rPr>
        <w:t xml:space="preserve">措施，进一步提升我单位绩效管理工作业务水平，扎实做好绩</w:t>
      </w:r>
    </w:p>
    <w:p>
      <w:pPr>
        <w:pStyle w:val="BodyText"/>
        <w:spacing w:before="233" w:line="219" w:lineRule="auto"/>
        <w:ind w:left="35"/>
      </w:pPr>
      <w:r>
        <w:rPr>
          <w:spacing w:val="4"/>
        </w:rPr>
        <w:t xml:space="preserve">效管理工作。</w:t>
      </w:r>
    </w:p>
    <w:p>
      <w:pPr>
        <w:pStyle w:val="BodyText"/>
        <w:spacing w:before="232" w:line="219" w:lineRule="auto"/>
        <w:ind w:left="667"/>
        <w:outlineLvl w:val="0"/>
      </w:pPr>
      <w:r>
        <w:rPr>
          <w:rFonts w:ascii="Times New Roman" w:eastAsia="Times New Roman" w:hAnsi="Times New Roman" w:cs="Times New Roman"/>
          <w:spacing w:val="8"/>
        </w:rPr>
        <w:t xml:space="preserve">3.</w:t>
      </w:r>
      <w:r>
        <w:rPr>
          <w:spacing w:val="8"/>
        </w:rPr>
        <w:t xml:space="preserve">进一步规范项目建设的程序。项目前期做好可行性研究</w:t>
      </w:r>
    </w:p>
    <w:p>
      <w:pPr>
        <w:spacing w:line="219" w:lineRule="auto"/>
        <w:sectPr>
          <w:footerReference w:type="default" r:id="rId26"/>
          <w:pgSz w:w="11906" w:h="16839" w:orient="portrait"/>
          <w:pgMar w:top="400" w:right="1468" w:bottom="1378" w:left="1785" w:header="0" w:footer="1212" w:gutter="0"/>
          <w:pgBorders/>
          <w:cols w:num="1" w:space="720">
            <w:col w:w="8653" w:space="720"/>
          </w:cols>
        </w:sectPr>
      </w:pPr>
    </w:p>
    <w:p>
      <w:pPr>
        <w:spacing w:line="284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pStyle w:val="BodyText"/>
        <w:spacing w:before="101" w:line="357" w:lineRule="auto"/>
        <w:ind w:left="26" w:firstLine="9"/>
        <w:jc w:val="both"/>
      </w:pPr>
      <w:r>
        <w:rPr>
          <w:spacing w:val="6"/>
        </w:rPr>
        <w:t xml:space="preserve">报告，更加细化实施方案，严格执行资金管理</w:t>
      </w:r>
      <w:r>
        <w:rPr>
          <w:spacing w:val="5"/>
        </w:rPr>
        <w:t xml:space="preserve">办法和财政资金</w:t>
      </w:r>
      <w:r>
        <w:t xml:space="preserve"> </w:t>
      </w:r>
      <w:r>
        <w:rPr>
          <w:spacing w:val="6"/>
        </w:rPr>
        <w:t xml:space="preserve">管理制度，严格按照项目实施方案、招投标管理办法等稳步推</w:t>
      </w:r>
      <w:r>
        <w:t xml:space="preserve"> </w:t>
      </w:r>
      <w:r>
        <w:rPr>
          <w:spacing w:val="9"/>
        </w:rPr>
        <w:t xml:space="preserve">进工作，各部门单位根据自己项目的特点进行总</w:t>
      </w:r>
      <w:r>
        <w:rPr>
          <w:spacing w:val="8"/>
        </w:rPr>
        <w:t xml:space="preserve">结。</w:t>
      </w:r>
    </w:p>
    <w:p>
      <w:pPr>
        <w:pStyle w:val="BodyText"/>
        <w:spacing w:before="3" w:line="288" w:lineRule="auto"/>
        <w:ind w:left="30" w:right="2" w:firstLine="629"/>
        <w:outlineLvl w:val="0"/>
      </w:pPr>
      <w:r>
        <w:rPr>
          <w:rFonts w:ascii="Times New Roman" w:eastAsia="Times New Roman" w:hAnsi="Times New Roman" w:cs="Times New Roman"/>
          <w:spacing w:val="8"/>
        </w:rPr>
        <w:t xml:space="preserve">4.</w:t>
      </w:r>
      <w:r>
        <w:rPr>
          <w:spacing w:val="8"/>
        </w:rPr>
        <w:t xml:space="preserve">进一步完善项目评价过程中有关数据和资料的收集、整</w:t>
      </w:r>
      <w:r>
        <w:rPr>
          <w:spacing w:val="18"/>
        </w:rPr>
        <w:t xml:space="preserve"> </w:t>
      </w:r>
      <w:r>
        <w:rPr>
          <w:spacing w:val="6"/>
        </w:rPr>
        <w:t xml:space="preserve">理、审核及分析。项目启动时同步做好档案的归纳与</w:t>
      </w:r>
      <w:r>
        <w:rPr>
          <w:spacing w:val="5"/>
        </w:rPr>
        <w:t xml:space="preserve">整理，及</w:t>
      </w:r>
    </w:p>
    <w:p>
      <w:pPr>
        <w:pStyle w:val="BodyText"/>
        <w:spacing w:before="231" w:line="336" w:lineRule="auto"/>
        <w:ind w:left="36" w:right="2" w:firstLine="20"/>
        <w:rPr>
          <w:sz w:val="35"/>
          <w:szCs w:val="35"/>
        </w:rPr>
      </w:pPr>
      <w:r>
        <w:rPr>
          <w:spacing w:val="5"/>
        </w:rPr>
        <w:t xml:space="preserve">时整理、收集、汇总，健全档案资料。项目后续管理有</w:t>
      </w:r>
      <w:r>
        <w:rPr>
          <w:spacing w:val="4"/>
        </w:rPr>
        <w:t xml:space="preserve">待进一</w:t>
      </w:r>
      <w:r>
        <w:t xml:space="preserve"> </w:t>
      </w:r>
      <w:r>
        <w:rPr>
          <w:spacing w:val="5"/>
        </w:rPr>
        <w:t xml:space="preserve">步加强和跟踪</w:t>
      </w:r>
      <w:r>
        <w:rPr>
          <w:spacing w:val="5"/>
          <w:sz w:val="35"/>
          <w:szCs w:val="35"/>
        </w:rPr>
        <w:t xml:space="preserve">。</w:t>
      </w:r>
    </w:p>
    <w:p>
      <w:pPr>
        <w:pStyle w:val="BodyText"/>
        <w:spacing w:line="288" w:lineRule="auto"/>
        <w:ind w:left="35" w:firstLine="635"/>
        <w:outlineLvl w:val="0"/>
      </w:pPr>
      <w:r>
        <w:rPr>
          <w:rFonts w:ascii="Times New Roman" w:eastAsia="Times New Roman" w:hAnsi="Times New Roman" w:cs="Times New Roman"/>
          <w:spacing w:val="8"/>
        </w:rPr>
        <w:t xml:space="preserve">5.</w:t>
      </w:r>
      <w:r>
        <w:rPr>
          <w:spacing w:val="8"/>
        </w:rPr>
        <w:t xml:space="preserve">进一步加强对绩效管理工作的组织领导，提高对预算绩</w:t>
      </w:r>
      <w:r>
        <w:rPr>
          <w:spacing w:val="10"/>
        </w:rPr>
        <w:t xml:space="preserve"> </w:t>
      </w:r>
      <w:r>
        <w:rPr>
          <w:spacing w:val="6"/>
        </w:rPr>
        <w:t xml:space="preserve">效管理工作重要性的认识，总结经验查找问题，</w:t>
      </w:r>
      <w:r>
        <w:rPr>
          <w:spacing w:val="5"/>
        </w:rPr>
        <w:t xml:space="preserve">抓紧研究制定</w:t>
      </w:r>
    </w:p>
    <w:p>
      <w:pPr>
        <w:pStyle w:val="BodyText"/>
        <w:spacing w:before="235" w:line="352" w:lineRule="auto"/>
        <w:ind w:left="30" w:right="2" w:firstLine="4"/>
        <w:jc w:val="both"/>
      </w:pPr>
      <w:r>
        <w:rPr>
          <w:spacing w:val="6"/>
        </w:rPr>
        <w:t xml:space="preserve">更全面更完善的绩效评价管理办法。结合食</w:t>
      </w:r>
      <w:r>
        <w:rPr>
          <w:spacing w:val="5"/>
        </w:rPr>
        <w:t xml:space="preserve">品安全考核建立绩</w:t>
      </w:r>
      <w:r>
        <w:t xml:space="preserve"> </w:t>
      </w:r>
      <w:r>
        <w:rPr>
          <w:spacing w:val="6"/>
        </w:rPr>
        <w:t xml:space="preserve">效工作考核制度，加大全局对全面实施预算绩效管理</w:t>
      </w:r>
      <w:r>
        <w:rPr>
          <w:spacing w:val="5"/>
        </w:rPr>
        <w:t xml:space="preserve">和绩效管</w:t>
      </w:r>
      <w:r>
        <w:t xml:space="preserve"> </w:t>
      </w:r>
      <w:r>
        <w:rPr>
          <w:spacing w:val="7"/>
        </w:rPr>
        <w:t xml:space="preserve">理工作的学习力度，让</w:t>
      </w:r>
      <w:r>
        <w:rPr>
          <w:rFonts w:ascii="Times New Roman" w:eastAsia="Times New Roman" w:hAnsi="Times New Roman" w:cs="Times New Roman"/>
          <w:spacing w:val="7"/>
        </w:rPr>
        <w:t xml:space="preserve">“</w:t>
      </w:r>
      <w:r>
        <w:rPr>
          <w:spacing w:val="7"/>
        </w:rPr>
        <w:t xml:space="preserve">花钱必问效，无效必问责</w:t>
      </w:r>
      <w:r>
        <w:rPr>
          <w:rFonts w:ascii="Times New Roman" w:eastAsia="Times New Roman" w:hAnsi="Times New Roman" w:cs="Times New Roman"/>
          <w:spacing w:val="7"/>
        </w:rPr>
        <w:t xml:space="preserve">”</w:t>
      </w:r>
      <w:r>
        <w:rPr>
          <w:spacing w:val="7"/>
        </w:rPr>
        <w:t xml:space="preserve">的理</w:t>
      </w:r>
      <w:r>
        <w:rPr>
          <w:spacing w:val="6"/>
        </w:rPr>
        <w:t xml:space="preserve">念深入</w:t>
      </w:r>
      <w:r>
        <w:t xml:space="preserve"> </w:t>
      </w:r>
      <w:r>
        <w:rPr>
          <w:spacing w:val="6"/>
        </w:rPr>
        <w:t xml:space="preserve">工作每个环节。</w:t>
      </w:r>
    </w:p>
    <w:p>
      <w:pPr>
        <w:spacing w:line="226" w:lineRule="auto"/>
        <w:ind w:left="666"/>
        <w:rPr>
          <w:rFonts w:ascii="黑体" w:eastAsia="黑体" w:hAnsi="黑体" w:cs="黑体"/>
          <w:sz w:val="31"/>
          <w:szCs w:val="31"/>
        </w:rPr>
      </w:pPr>
      <w:r>
        <w:rPr>
          <w:rFonts w:ascii="黑体" w:eastAsia="黑体" w:hAnsi="黑体" w:cs="黑体"/>
          <w:spacing w:val="8"/>
          <w:sz w:val="31"/>
          <w:szCs w:val="31"/>
        </w:rPr>
        <w:t xml:space="preserve">七</w:t>
      </w:r>
      <w:r>
        <w:rPr>
          <w:rFonts w:ascii="Times New Roman" w:eastAsia="Times New Roman" w:hAnsi="Times New Roman" w:cs="Times New Roman"/>
          <w:b/>
          <w:bCs/>
          <w:spacing w:val="8"/>
          <w:sz w:val="31"/>
          <w:szCs w:val="31"/>
        </w:rPr>
        <w:t xml:space="preserve">.</w:t>
      </w:r>
      <w:r>
        <w:rPr>
          <w:rFonts w:ascii="黑体" w:eastAsia="黑体" w:hAnsi="黑体" w:cs="黑体"/>
          <w:spacing w:val="8"/>
          <w:sz w:val="31"/>
          <w:szCs w:val="31"/>
        </w:rPr>
        <w:t xml:space="preserve">其他需要说明的问题</w:t>
      </w:r>
    </w:p>
    <w:p>
      <w:pPr>
        <w:pStyle w:val="BodyText"/>
        <w:spacing w:before="180" w:line="221" w:lineRule="auto"/>
        <w:ind w:left="667"/>
        <w:sectPr>
          <w:footerReference w:type="default" r:id="rId27"/>
          <w:pgSz w:w="11906" w:h="16839" w:orient="portrait"/>
          <w:pgMar w:top="400" w:right="1557" w:bottom="1378" w:left="1785" w:header="0" w:footer="1212" w:gutter="0"/>
          <w:pgBorders/>
          <w:cols w:num="1" w:space="720">
            <w:col w:w="8564" w:space="720"/>
          </w:cols>
        </w:sectPr>
      </w:pPr>
      <w:r>
        <w:rPr>
          <w:spacing w:val="8"/>
        </w:rPr>
        <w:t xml:space="preserve">本项目无其他需说明的问题。</w:t>
      </w:r>
      <w:bookmarkStart w:id="0" w:name="_GoBack"/>
      <w:bookmarkEnd w:id="0"/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before="55" w:line="181" w:lineRule="auto"/>
        <w:ind w:left="5812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spacing w:val="-6"/>
          <w:sz w:val="18"/>
          <w:szCs w:val="18"/>
        </w:rPr>
        <w:t xml:space="preserve">24</w:t>
      </w:r>
    </w:p>
    <w:sectPr>
      <w:pgSz w:w="16839" w:h="11906" w:orient="portrait"/>
      <w:pgMar w:top="400" w:right="2525" w:bottom="400" w:left="2525" w:header="0" w:footer="0" w:gutter="0"/>
      <w:pgBorders/>
      <w:cols w:num="1" w:space="720">
        <w:col w:w="11789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58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1</w:t>
    </w:r>
  </w:p>
</w:ftr>
</file>

<file path=word/footer1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10</w:t>
    </w:r>
  </w:p>
</w:ftr>
</file>

<file path=word/footer1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11</w:t>
    </w:r>
  </w:p>
</w:ftr>
</file>

<file path=word/footer1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12</w:t>
    </w:r>
  </w:p>
</w:ftr>
</file>

<file path=word/footer1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13</w:t>
    </w:r>
  </w:p>
</w:ftr>
</file>

<file path=word/footer1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30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14</w:t>
    </w:r>
  </w:p>
</w:ftr>
</file>

<file path=word/footer1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309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15</w:t>
    </w:r>
  </w:p>
</w:ftr>
</file>

<file path=word/footer1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16</w:t>
    </w:r>
  </w:p>
</w:ftr>
</file>

<file path=word/footer1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17</w:t>
    </w:r>
  </w:p>
</w:ftr>
</file>

<file path=word/footer1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18</w:t>
    </w:r>
  </w:p>
</w:ftr>
</file>

<file path=word/footer1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1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8"/>
        <w:sz w:val="18"/>
        <w:szCs w:val="18"/>
      </w:rPr>
      <w:t xml:space="preserve">19</w:t>
    </w:r>
  </w:p>
</w:ftr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2</w:t>
    </w:r>
  </w:p>
</w:ftr>
</file>

<file path=word/footer20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20</w:t>
    </w:r>
  </w:p>
</w:ftr>
</file>

<file path=word/footer2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21</w:t>
    </w:r>
  </w:p>
</w:ftr>
</file>

<file path=word/footer2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22</w:t>
    </w:r>
  </w:p>
</w:ftr>
</file>

<file path=word/footer2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0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pacing w:val="-6"/>
        <w:sz w:val="18"/>
        <w:szCs w:val="18"/>
      </w:rPr>
      <w:t xml:space="preserve">23</w:t>
    </w: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3</w:t>
    </w:r>
  </w:p>
</w:ftr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8" w:lineRule="auto"/>
      <w:ind w:left="4247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4</w:t>
    </w:r>
  </w:p>
</w:ftr>
</file>

<file path=word/footer5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5</w:t>
    </w:r>
  </w:p>
</w:ftr>
</file>

<file path=word/footer6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2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6</w:t>
    </w: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7" w:lineRule="auto"/>
      <w:ind w:left="4251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7</w:t>
    </w:r>
  </w:p>
</w:ftr>
</file>

<file path=word/footer8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8</w:t>
    </w:r>
  </w:p>
</w:ftr>
</file>

<file path=word/footer9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69" w:lineRule="auto"/>
      <w:ind w:left="4250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 xml:space="preserve">9</w:t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70"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FangSong_GB2312" w:eastAsia="FangSong_GB2312" w:hAnsi="FangSong_GB2312" w:cs="FangSong_GB2312"/>
      <w:sz w:val="31"/>
      <w:szCs w:val="31"/>
      <w:lang w:val="en-US" w:eastAsia="en-US" w:bidi="ar-SA"/>
    </w:rPr>
  </w:style>
  <w:style w:type="table" w:customStyle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Times New Roman" w:eastAsia="Times New Roman" w:hAnsi="Times New Roman" w:cs="Times New Roman"/>
      <w:sz w:val="20"/>
      <w:szCs w:val="20"/>
      <w:lang w:val="en-US" w:eastAsia="en-US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10" Type="http://schemas.openxmlformats.org/officeDocument/2006/relationships/footer" Target="footer6.xml"/><Relationship Id="rId11" Type="http://schemas.openxmlformats.org/officeDocument/2006/relationships/footer" Target="footer7.xml"/><Relationship Id="rId12" Type="http://schemas.openxmlformats.org/officeDocument/2006/relationships/footer" Target="footer8.xml"/><Relationship Id="rId13" Type="http://schemas.openxmlformats.org/officeDocument/2006/relationships/footer" Target="footer9.xml"/><Relationship Id="rId14" Type="http://schemas.openxmlformats.org/officeDocument/2006/relationships/footer" Target="footer10.xml"/><Relationship Id="rId15" Type="http://schemas.openxmlformats.org/officeDocument/2006/relationships/footer" Target="footer11.xml"/><Relationship Id="rId16" Type="http://schemas.openxmlformats.org/officeDocument/2006/relationships/footer" Target="footer12.xml"/><Relationship Id="rId17" Type="http://schemas.openxmlformats.org/officeDocument/2006/relationships/footer" Target="footer13.xml"/><Relationship Id="rId18" Type="http://schemas.openxmlformats.org/officeDocument/2006/relationships/footer" Target="footer14.xml"/><Relationship Id="rId19" Type="http://schemas.openxmlformats.org/officeDocument/2006/relationships/footer" Target="footer15.xml"/><Relationship Id="rId2" Type="http://schemas.openxmlformats.org/officeDocument/2006/relationships/image" Target="media/image1.png"/><Relationship Id="rId20" Type="http://schemas.openxmlformats.org/officeDocument/2006/relationships/footer" Target="footer16.xml"/><Relationship Id="rId21" Type="http://schemas.openxmlformats.org/officeDocument/2006/relationships/footer" Target="footer17.xml"/><Relationship Id="rId22" Type="http://schemas.openxmlformats.org/officeDocument/2006/relationships/footer" Target="footer18.xml"/><Relationship Id="rId23" Type="http://schemas.openxmlformats.org/officeDocument/2006/relationships/footer" Target="footer19.xml"/><Relationship Id="rId24" Type="http://schemas.openxmlformats.org/officeDocument/2006/relationships/footer" Target="footer20.xml"/><Relationship Id="rId25" Type="http://schemas.openxmlformats.org/officeDocument/2006/relationships/footer" Target="footer21.xml"/><Relationship Id="rId26" Type="http://schemas.openxmlformats.org/officeDocument/2006/relationships/footer" Target="footer22.xml"/><Relationship Id="rId27" Type="http://schemas.openxmlformats.org/officeDocument/2006/relationships/footer" Target="footer23.xml"/><Relationship Id="rId28" Type="http://schemas.openxmlformats.org/officeDocument/2006/relationships/theme" Target="theme/theme1.xml"/><Relationship Id="rId29" Type="http://schemas.openxmlformats.org/officeDocument/2006/relationships/styles" Target="styles.xml"/><Relationship Id="rId3" Type="http://schemas.openxmlformats.org/officeDocument/2006/relationships/image" Target="media/image2.png"/><Relationship Id="rId30" Type="http://schemas.openxmlformats.org/officeDocument/2006/relationships/webSettings" Target="webSettings.xml"/><Relationship Id="rId31" Type="http://schemas.openxmlformats.org/officeDocument/2006/relationships/fontTable" Target="fontTable.xml"/><Relationship Id="rId32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er" Target="footer4.xml"/><Relationship Id="rId9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2025-08-06T12:52:41Z</vt:filetime>
  </property>
  <property fmtid="{D5CDD505-2E9C-101B-9397-08002B2CF9AE}" pid="4" name="KSOTemplateDocerSaveRecord">
    <vt:lpwstr>eyJoZGlkIjoiM2IzNGY5ZjcwNGFmZGJhYjZkZmE5YTE2NGUxZjcwYWEiLCJ1c2VySWQiOiI0MjEyODgzODQifQ==</vt:lpwstr>
  </property>
  <property fmtid="{D5CDD505-2E9C-101B-9397-08002B2CF9AE}" pid="5" name="KSOProductBuildVer">
    <vt:lpwstr>2052-12.1.0.22215</vt:lpwstr>
  </property>
  <property fmtid="{D5CDD505-2E9C-101B-9397-08002B2CF9AE}" pid="6" name="ICV">
    <vt:lpwstr>575609B931EC418F81CA8F3A9BDC3FB0_12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otalTime>0</TotalTime>
  <Pages>25</Pages>
  <Words>3828</Words>
  <Characters>3996</Characters>
  <Application>WPS Office_12.1.0.22215_F1E327BC-269C-435d-A152-05C5408002CA</Application>
  <DocSecurity>0</DocSecurity>
  <CharactersWithSpaces>4204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审核人</dc:creator>
  <cp:lastModifiedBy>mr</cp:lastModifiedBy>
  <cp:revision>1</cp:revision>
  <dcterms:created xsi:type="dcterms:W3CDTF">2025-04-22T11:52:00Z</dcterms:created>
  <dcterms:modified xsi:type="dcterms:W3CDTF">2025-08-06T05:07:41Z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wqlLaW5nc29mdCBQREYgdG8gV1BTIDExMA</vt:lpwstr>
  </property>
  <property fmtid="{D5CDD505-2E9C-101B-9397-08002B2CF9AE}" pid="3" name="Created">
    <vt:filetime>2025-08-05T16:00:00Z</vt:filetime>
  </property>
  <property fmtid="{D5CDD505-2E9C-101B-9397-08002B2CF9AE}" pid="4" name="KSOTemplateDocerSaveRecord">
    <vt:lpwstr>eyJoZGlkIjoiM2IzNGY5ZjcwNGFmZGJhYjZkZmE5YTE2NGUxZjcwYWEiLCJ1c2VySWQiOiI0MjEyODgzODQifQ_x003D__x003D_</vt:lpwstr>
  </property>
  <property fmtid="{D5CDD505-2E9C-101B-9397-08002B2CF9AE}" pid="5" name="KSOProductBuildVer">
    <vt:lpwstr>2052-12.1.0.22215</vt:lpwstr>
  </property>
  <property fmtid="{D5CDD505-2E9C-101B-9397-08002B2CF9AE}" pid="6" name="ICV">
    <vt:lpwstr>575609B931EC418F81CA8F3A9BDC3FB0_12</vt:lpwstr>
  </property>
</Properties>
</file>